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79008F">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79008F">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79008F">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6B2B0D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3AEE1191" w14:textId="77777777" w:rsidR="00B13833" w:rsidRDefault="00B13833" w:rsidP="0079008F">
      <w:pPr>
        <w:ind w:firstLine="720"/>
        <w:jc w:val="both"/>
        <w:rPr>
          <w:sz w:val="22"/>
          <w:szCs w:val="22"/>
        </w:rPr>
      </w:pPr>
      <w:r w:rsidRPr="00821900">
        <w:rPr>
          <w:sz w:val="22"/>
          <w:szCs w:val="22"/>
        </w:rPr>
        <w:t>November 13, 2023</w:t>
      </w:r>
    </w:p>
    <w:p w14:paraId="4CB3D28F" w14:textId="77777777" w:rsidR="00B13833" w:rsidRDefault="00B13833" w:rsidP="0079008F">
      <w:pPr>
        <w:ind w:firstLine="720"/>
        <w:jc w:val="both"/>
        <w:rPr>
          <w:b/>
          <w:sz w:val="22"/>
          <w:szCs w:val="22"/>
          <w:u w:val="single"/>
        </w:rPr>
      </w:pPr>
    </w:p>
    <w:p w14:paraId="1F5AD92A" w14:textId="5A24B154" w:rsidR="0079008F" w:rsidRPr="008568E6" w:rsidRDefault="004B03CE" w:rsidP="0079008F">
      <w:pPr>
        <w:ind w:firstLine="720"/>
        <w:jc w:val="both"/>
        <w:rPr>
          <w:b/>
          <w:sz w:val="22"/>
          <w:szCs w:val="22"/>
        </w:rPr>
      </w:pPr>
      <w:r w:rsidRPr="008568E6">
        <w:rPr>
          <w:b/>
          <w:sz w:val="22"/>
          <w:szCs w:val="22"/>
          <w:u w:val="single"/>
        </w:rPr>
        <w:t>Part 1 – General</w:t>
      </w:r>
    </w:p>
    <w:p w14:paraId="60AA05A7" w14:textId="09B5041E" w:rsidR="004B03CE" w:rsidRPr="008568E6" w:rsidRDefault="004B03CE" w:rsidP="0079008F">
      <w:pPr>
        <w:ind w:firstLine="720"/>
        <w:jc w:val="both"/>
        <w:rPr>
          <w:b/>
          <w:sz w:val="22"/>
          <w:szCs w:val="22"/>
        </w:rPr>
      </w:pPr>
    </w:p>
    <w:p w14:paraId="362DCDE9" w14:textId="2B2B78AD" w:rsidR="00001732" w:rsidRPr="008568E6" w:rsidRDefault="008568E6" w:rsidP="008568E6">
      <w:pPr>
        <w:pStyle w:val="ListParagraph"/>
        <w:numPr>
          <w:ilvl w:val="1"/>
          <w:numId w:val="3"/>
        </w:numPr>
        <w:jc w:val="both"/>
        <w:rPr>
          <w:bCs w:val="0"/>
          <w:sz w:val="22"/>
          <w:szCs w:val="22"/>
        </w:rPr>
      </w:pPr>
      <w:r>
        <w:rPr>
          <w:b/>
          <w:sz w:val="22"/>
          <w:szCs w:val="22"/>
        </w:rPr>
        <w:t xml:space="preserve">    </w:t>
      </w:r>
      <w:r w:rsidR="00B13833">
        <w:rPr>
          <w:b/>
          <w:sz w:val="22"/>
          <w:szCs w:val="22"/>
        </w:rPr>
        <w:t xml:space="preserve">Double Wall </w:t>
      </w:r>
      <w:r w:rsidR="005A276A">
        <w:rPr>
          <w:b/>
          <w:sz w:val="22"/>
          <w:szCs w:val="22"/>
        </w:rPr>
        <w:t xml:space="preserve">Steel </w:t>
      </w:r>
      <w:bookmarkStart w:id="0" w:name="_GoBack"/>
      <w:bookmarkEnd w:id="0"/>
      <w:r w:rsidR="00B13833">
        <w:rPr>
          <w:b/>
          <w:sz w:val="22"/>
          <w:szCs w:val="22"/>
        </w:rPr>
        <w:t>Containment with Heat Trace Tube</w:t>
      </w:r>
      <w:r w:rsidR="003F443B">
        <w:rPr>
          <w:b/>
          <w:sz w:val="22"/>
          <w:szCs w:val="22"/>
        </w:rPr>
        <w:t xml:space="preserve"> &amp; </w:t>
      </w:r>
      <w:r w:rsidR="00B66C62">
        <w:rPr>
          <w:b/>
          <w:sz w:val="22"/>
          <w:szCs w:val="22"/>
        </w:rPr>
        <w:t>o</w:t>
      </w:r>
      <w:r w:rsidR="003F443B">
        <w:rPr>
          <w:b/>
          <w:sz w:val="22"/>
          <w:szCs w:val="22"/>
        </w:rPr>
        <w:t>ptional Leak Detection</w:t>
      </w:r>
    </w:p>
    <w:p w14:paraId="20EB7A9A" w14:textId="5EA3364B" w:rsidR="00001732" w:rsidRPr="008568E6" w:rsidRDefault="00001732" w:rsidP="00001732">
      <w:pPr>
        <w:jc w:val="both"/>
        <w:rPr>
          <w:bCs w:val="0"/>
          <w:sz w:val="22"/>
          <w:szCs w:val="22"/>
        </w:rPr>
      </w:pPr>
    </w:p>
    <w:p w14:paraId="3666D561" w14:textId="29E886DB" w:rsidR="00001732" w:rsidRPr="00B66C62" w:rsidRDefault="008568E6" w:rsidP="00B66C62">
      <w:pPr>
        <w:pStyle w:val="ListParagraph"/>
        <w:numPr>
          <w:ilvl w:val="1"/>
          <w:numId w:val="3"/>
        </w:numPr>
        <w:jc w:val="both"/>
        <w:rPr>
          <w:bCs w:val="0"/>
          <w:sz w:val="22"/>
          <w:szCs w:val="22"/>
        </w:rPr>
      </w:pPr>
      <w:r>
        <w:rPr>
          <w:b/>
          <w:sz w:val="22"/>
          <w:szCs w:val="22"/>
        </w:rPr>
        <w:t xml:space="preserve">    </w:t>
      </w:r>
      <w:r w:rsidR="00001732" w:rsidRPr="008568E6">
        <w:rPr>
          <w:b/>
          <w:sz w:val="22"/>
          <w:szCs w:val="22"/>
        </w:rPr>
        <w:t xml:space="preserve">The system </w:t>
      </w:r>
      <w:r w:rsidR="00001732" w:rsidRPr="008568E6">
        <w:rPr>
          <w:bCs w:val="0"/>
          <w:sz w:val="22"/>
          <w:szCs w:val="22"/>
        </w:rPr>
        <w:t xml:space="preserve">shall be </w:t>
      </w:r>
      <w:r w:rsidR="00001732" w:rsidRPr="008568E6">
        <w:rPr>
          <w:b/>
          <w:sz w:val="22"/>
          <w:szCs w:val="22"/>
        </w:rPr>
        <w:t>Above Ground Heat Trace Containment System</w:t>
      </w:r>
      <w:r w:rsidR="00001732" w:rsidRPr="008568E6">
        <w:rPr>
          <w:bCs w:val="0"/>
          <w:sz w:val="22"/>
          <w:szCs w:val="22"/>
        </w:rPr>
        <w:t xml:space="preserve"> </w:t>
      </w:r>
      <w:r w:rsidR="00071331" w:rsidRPr="00071331">
        <w:rPr>
          <w:b/>
          <w:bCs w:val="0"/>
          <w:sz w:val="22"/>
          <w:szCs w:val="22"/>
        </w:rPr>
        <w:t xml:space="preserve">with </w:t>
      </w:r>
      <w:r w:rsidR="00B66C62">
        <w:rPr>
          <w:b/>
          <w:bCs w:val="0"/>
          <w:sz w:val="22"/>
          <w:szCs w:val="22"/>
        </w:rPr>
        <w:t xml:space="preserve">optional </w:t>
      </w:r>
      <w:r w:rsidR="00B66C62">
        <w:rPr>
          <w:b/>
          <w:bCs w:val="0"/>
          <w:sz w:val="22"/>
          <w:szCs w:val="22"/>
        </w:rPr>
        <w:br/>
        <w:t xml:space="preserve">    </w:t>
      </w:r>
      <w:r w:rsidR="00071331" w:rsidRPr="00071331">
        <w:rPr>
          <w:b/>
          <w:bCs w:val="0"/>
          <w:sz w:val="22"/>
          <w:szCs w:val="22"/>
        </w:rPr>
        <w:t>Leak</w:t>
      </w:r>
      <w:r w:rsidR="00B66C62">
        <w:rPr>
          <w:b/>
          <w:bCs w:val="0"/>
          <w:sz w:val="22"/>
          <w:szCs w:val="22"/>
        </w:rPr>
        <w:t xml:space="preserve"> </w:t>
      </w:r>
      <w:r w:rsidR="00071331" w:rsidRPr="00B66C62">
        <w:rPr>
          <w:b/>
          <w:bCs w:val="0"/>
          <w:sz w:val="22"/>
          <w:szCs w:val="22"/>
        </w:rPr>
        <w:t>Detection</w:t>
      </w:r>
      <w:r w:rsidR="00071331" w:rsidRPr="00B66C62">
        <w:rPr>
          <w:bCs w:val="0"/>
          <w:sz w:val="22"/>
          <w:szCs w:val="22"/>
        </w:rPr>
        <w:t xml:space="preserve"> as </w:t>
      </w:r>
      <w:r w:rsidR="00001732" w:rsidRPr="00B66C62">
        <w:rPr>
          <w:bCs w:val="0"/>
          <w:sz w:val="22"/>
          <w:szCs w:val="22"/>
        </w:rPr>
        <w:t>manufactured by</w:t>
      </w:r>
      <w:r w:rsidR="00071331" w:rsidRPr="00B66C62">
        <w:rPr>
          <w:bCs w:val="0"/>
          <w:sz w:val="22"/>
          <w:szCs w:val="22"/>
        </w:rPr>
        <w:t xml:space="preserve"> </w:t>
      </w:r>
      <w:proofErr w:type="spellStart"/>
      <w:r w:rsidR="00001732" w:rsidRPr="00B66C62">
        <w:rPr>
          <w:b/>
          <w:sz w:val="22"/>
          <w:szCs w:val="22"/>
        </w:rPr>
        <w:t>Rovanco</w:t>
      </w:r>
      <w:proofErr w:type="spellEnd"/>
      <w:r w:rsidR="00001732" w:rsidRPr="00B66C62">
        <w:rPr>
          <w:b/>
          <w:sz w:val="22"/>
          <w:szCs w:val="22"/>
        </w:rPr>
        <w:t xml:space="preserve"> Piping Systems </w:t>
      </w:r>
      <w:r w:rsidR="00001732" w:rsidRPr="00B66C62">
        <w:rPr>
          <w:bCs w:val="0"/>
          <w:sz w:val="22"/>
          <w:szCs w:val="22"/>
        </w:rPr>
        <w:t>of Joliet, Illinois.</w:t>
      </w:r>
    </w:p>
    <w:p w14:paraId="35ECDBCA" w14:textId="77777777" w:rsidR="00001732" w:rsidRPr="008568E6" w:rsidRDefault="00001732" w:rsidP="00001732">
      <w:pPr>
        <w:pStyle w:val="ListParagraph"/>
        <w:rPr>
          <w:bCs w:val="0"/>
          <w:sz w:val="22"/>
          <w:szCs w:val="22"/>
        </w:rPr>
      </w:pPr>
    </w:p>
    <w:p w14:paraId="2136B659" w14:textId="48C2A522" w:rsidR="00001732" w:rsidRPr="008568E6" w:rsidRDefault="00001732" w:rsidP="00001732">
      <w:pPr>
        <w:ind w:left="720"/>
        <w:jc w:val="both"/>
        <w:rPr>
          <w:b/>
          <w:sz w:val="22"/>
          <w:szCs w:val="22"/>
          <w:u w:val="single"/>
        </w:rPr>
      </w:pPr>
      <w:r w:rsidRPr="008568E6">
        <w:rPr>
          <w:b/>
          <w:sz w:val="22"/>
          <w:szCs w:val="22"/>
          <w:u w:val="single"/>
        </w:rPr>
        <w:t>Part 2 – Products</w:t>
      </w:r>
    </w:p>
    <w:p w14:paraId="4DC47C67" w14:textId="6E45E3F0" w:rsidR="00001732" w:rsidRPr="008568E6" w:rsidRDefault="00001732" w:rsidP="00001732">
      <w:pPr>
        <w:ind w:left="720"/>
        <w:jc w:val="both"/>
        <w:rPr>
          <w:b/>
          <w:sz w:val="22"/>
          <w:szCs w:val="22"/>
        </w:rPr>
      </w:pPr>
    </w:p>
    <w:p w14:paraId="2F1C5EED" w14:textId="69C7DE5B" w:rsidR="004D195E" w:rsidRPr="008568E6" w:rsidRDefault="00001732" w:rsidP="00731187">
      <w:pPr>
        <w:ind w:left="720"/>
        <w:rPr>
          <w:bCs w:val="0"/>
          <w:iCs w:val="0"/>
          <w:sz w:val="22"/>
          <w:szCs w:val="22"/>
        </w:rPr>
      </w:pPr>
      <w:r w:rsidRPr="008568E6">
        <w:rPr>
          <w:b/>
          <w:sz w:val="22"/>
          <w:szCs w:val="22"/>
        </w:rPr>
        <w:t>2.</w:t>
      </w:r>
      <w:r w:rsidR="009C6059" w:rsidRPr="008568E6">
        <w:rPr>
          <w:b/>
          <w:sz w:val="22"/>
          <w:szCs w:val="22"/>
        </w:rPr>
        <w:t>0</w:t>
      </w:r>
      <w:r w:rsidRPr="008568E6">
        <w:rPr>
          <w:b/>
          <w:sz w:val="22"/>
          <w:szCs w:val="22"/>
        </w:rPr>
        <w:t>1</w:t>
      </w:r>
      <w:r w:rsidR="00E71B6A" w:rsidRPr="008568E6">
        <w:rPr>
          <w:b/>
          <w:sz w:val="22"/>
          <w:szCs w:val="22"/>
        </w:rPr>
        <w:tab/>
      </w:r>
      <w:r w:rsidRPr="008568E6">
        <w:rPr>
          <w:b/>
          <w:sz w:val="22"/>
          <w:szCs w:val="22"/>
        </w:rPr>
        <w:t>Carrier Pipe</w:t>
      </w:r>
      <w:r w:rsidR="00C6639A">
        <w:rPr>
          <w:b/>
          <w:sz w:val="22"/>
          <w:szCs w:val="22"/>
        </w:rPr>
        <w:t>:</w:t>
      </w:r>
      <w:r w:rsidRPr="008568E6">
        <w:rPr>
          <w:b/>
          <w:sz w:val="22"/>
          <w:szCs w:val="22"/>
        </w:rPr>
        <w:t xml:space="preserve"> </w:t>
      </w:r>
      <w:r w:rsidR="00C6639A">
        <w:rPr>
          <w:bCs w:val="0"/>
          <w:iCs w:val="0"/>
          <w:sz w:val="22"/>
          <w:szCs w:val="22"/>
        </w:rPr>
        <w:t>S</w:t>
      </w:r>
      <w:r w:rsidR="00731187" w:rsidRPr="008568E6">
        <w:rPr>
          <w:bCs w:val="0"/>
          <w:iCs w:val="0"/>
          <w:sz w:val="22"/>
          <w:szCs w:val="22"/>
        </w:rPr>
        <w:t>hall be carbon steel A-53B ERW. Pipe 10” and smaller shall be Schedule 40. Pipe 12” and larger shall be .375 wall. Schedule 80 shall be used for condensate lines 10” and smaller, XH for 12” and larger. Other pipe types also available. (</w:t>
      </w:r>
      <w:r w:rsidR="009C6059" w:rsidRPr="008568E6">
        <w:rPr>
          <w:bCs w:val="0"/>
          <w:iCs w:val="0"/>
          <w:sz w:val="22"/>
          <w:szCs w:val="22"/>
        </w:rPr>
        <w:t>Copper</w:t>
      </w:r>
      <w:r w:rsidR="00731187" w:rsidRPr="008568E6">
        <w:rPr>
          <w:bCs w:val="0"/>
          <w:iCs w:val="0"/>
          <w:sz w:val="22"/>
          <w:szCs w:val="22"/>
        </w:rPr>
        <w:t>, stainless</w:t>
      </w:r>
      <w:r w:rsidR="009C6059" w:rsidRPr="008568E6">
        <w:rPr>
          <w:bCs w:val="0"/>
          <w:iCs w:val="0"/>
          <w:sz w:val="22"/>
          <w:szCs w:val="22"/>
        </w:rPr>
        <w:t>-</w:t>
      </w:r>
      <w:r w:rsidR="00731187" w:rsidRPr="008568E6">
        <w:rPr>
          <w:bCs w:val="0"/>
          <w:iCs w:val="0"/>
          <w:sz w:val="22"/>
          <w:szCs w:val="22"/>
        </w:rPr>
        <w:t>steel, etc.)</w:t>
      </w:r>
    </w:p>
    <w:p w14:paraId="6D43D6E4" w14:textId="5E97D014" w:rsidR="004D195E" w:rsidRPr="008568E6" w:rsidRDefault="004D195E" w:rsidP="00001732">
      <w:pPr>
        <w:ind w:left="720"/>
        <w:jc w:val="both"/>
        <w:rPr>
          <w:b/>
          <w:sz w:val="22"/>
          <w:szCs w:val="22"/>
        </w:rPr>
      </w:pPr>
    </w:p>
    <w:p w14:paraId="0A6A5130" w14:textId="77777777" w:rsidR="00CC7B3A" w:rsidRDefault="00CC7B3A" w:rsidP="00CC7B3A">
      <w:pPr>
        <w:pStyle w:val="ListParagraph"/>
        <w:numPr>
          <w:ilvl w:val="1"/>
          <w:numId w:val="4"/>
        </w:numPr>
        <w:jc w:val="both"/>
        <w:rPr>
          <w:bCs w:val="0"/>
          <w:iCs w:val="0"/>
          <w:sz w:val="22"/>
          <w:szCs w:val="22"/>
        </w:rPr>
      </w:pPr>
      <w:r w:rsidRPr="00692A3E">
        <w:rPr>
          <w:b/>
          <w:bCs w:val="0"/>
          <w:iCs w:val="0"/>
          <w:sz w:val="22"/>
          <w:szCs w:val="22"/>
        </w:rPr>
        <w:t>Inner Pipe Supports:</w:t>
      </w:r>
      <w:r w:rsidRPr="00692A3E">
        <w:rPr>
          <w:bCs w:val="0"/>
          <w:iCs w:val="0"/>
          <w:sz w:val="22"/>
          <w:szCs w:val="22"/>
        </w:rPr>
        <w:t xml:space="preserve"> All pipe shall be aligned and s</w:t>
      </w:r>
      <w:r>
        <w:rPr>
          <w:bCs w:val="0"/>
          <w:iCs w:val="0"/>
          <w:sz w:val="22"/>
          <w:szCs w:val="22"/>
        </w:rPr>
        <w:t>upported within the casing with</w:t>
      </w:r>
    </w:p>
    <w:p w14:paraId="2BB9470D" w14:textId="25681B38" w:rsidR="00CC7B3A" w:rsidRDefault="00CC7B3A" w:rsidP="00CC7B3A">
      <w:pPr>
        <w:ind w:left="720"/>
        <w:jc w:val="both"/>
        <w:rPr>
          <w:bCs w:val="0"/>
          <w:iCs w:val="0"/>
          <w:sz w:val="22"/>
          <w:szCs w:val="22"/>
        </w:rPr>
      </w:pPr>
      <w:r w:rsidRPr="00692A3E">
        <w:rPr>
          <w:bCs w:val="0"/>
          <w:iCs w:val="0"/>
          <w:sz w:val="22"/>
          <w:szCs w:val="22"/>
        </w:rPr>
        <w:t>galvanized steel supports spaced on centers approximately 10’0”. The insulated inner pipe shall bear directly on the steel support</w:t>
      </w:r>
      <w:r w:rsidR="000941F8">
        <w:rPr>
          <w:bCs w:val="0"/>
          <w:iCs w:val="0"/>
          <w:sz w:val="22"/>
          <w:szCs w:val="22"/>
        </w:rPr>
        <w:t xml:space="preserve">. </w:t>
      </w:r>
      <w:r w:rsidRPr="00692A3E">
        <w:rPr>
          <w:bCs w:val="0"/>
          <w:iCs w:val="0"/>
          <w:sz w:val="22"/>
          <w:szCs w:val="22"/>
        </w:rPr>
        <w:t>The support shall be designed as to permit drainage and free air passage. All pipe passing through supports shall be insulated.</w:t>
      </w:r>
      <w:r w:rsidR="000941F8">
        <w:rPr>
          <w:bCs w:val="0"/>
          <w:iCs w:val="0"/>
          <w:sz w:val="22"/>
          <w:szCs w:val="22"/>
        </w:rPr>
        <w:t xml:space="preserve"> </w:t>
      </w:r>
      <w:r w:rsidRPr="00692A3E">
        <w:rPr>
          <w:bCs w:val="0"/>
          <w:iCs w:val="0"/>
          <w:sz w:val="22"/>
          <w:szCs w:val="22"/>
        </w:rPr>
        <w:t>Concrete type pipe supports will not be allowed.</w:t>
      </w:r>
    </w:p>
    <w:p w14:paraId="3583A575" w14:textId="77777777" w:rsidR="00CC7B3A" w:rsidRDefault="00CC7B3A" w:rsidP="00BF5C37">
      <w:pPr>
        <w:ind w:left="720"/>
        <w:jc w:val="both"/>
        <w:rPr>
          <w:b/>
          <w:sz w:val="22"/>
          <w:szCs w:val="22"/>
        </w:rPr>
      </w:pPr>
    </w:p>
    <w:p w14:paraId="534B51B3" w14:textId="02B8DE70" w:rsidR="00CC7B3A" w:rsidRDefault="00CC7B3A" w:rsidP="00BF5C37">
      <w:pPr>
        <w:ind w:left="720"/>
        <w:jc w:val="both"/>
        <w:rPr>
          <w:bCs w:val="0"/>
          <w:iCs w:val="0"/>
          <w:sz w:val="22"/>
          <w:szCs w:val="22"/>
        </w:rPr>
      </w:pPr>
      <w:r w:rsidRPr="00692A3E">
        <w:rPr>
          <w:b/>
          <w:bCs w:val="0"/>
          <w:iCs w:val="0"/>
          <w:sz w:val="22"/>
          <w:szCs w:val="22"/>
        </w:rPr>
        <w:t>2.03</w:t>
      </w:r>
      <w:r w:rsidR="000941F8">
        <w:rPr>
          <w:b/>
          <w:bCs w:val="0"/>
          <w:iCs w:val="0"/>
          <w:sz w:val="22"/>
          <w:szCs w:val="22"/>
        </w:rPr>
        <w:tab/>
      </w:r>
      <w:r>
        <w:rPr>
          <w:b/>
          <w:bCs w:val="0"/>
          <w:iCs w:val="0"/>
          <w:sz w:val="22"/>
          <w:szCs w:val="22"/>
        </w:rPr>
        <w:t xml:space="preserve">Containment </w:t>
      </w:r>
      <w:r w:rsidRPr="008A482F">
        <w:rPr>
          <w:b/>
          <w:bCs w:val="0"/>
          <w:iCs w:val="0"/>
          <w:sz w:val="22"/>
          <w:szCs w:val="22"/>
        </w:rPr>
        <w:t>Casing:</w:t>
      </w:r>
      <w:r w:rsidRPr="008A482F">
        <w:rPr>
          <w:bCs w:val="0"/>
          <w:iCs w:val="0"/>
          <w:sz w:val="22"/>
          <w:szCs w:val="22"/>
        </w:rPr>
        <w:t xml:space="preserve"> </w:t>
      </w:r>
      <w:r w:rsidR="000941F8">
        <w:rPr>
          <w:bCs w:val="0"/>
          <w:iCs w:val="0"/>
          <w:sz w:val="22"/>
          <w:szCs w:val="22"/>
        </w:rPr>
        <w:t xml:space="preserve">Containment </w:t>
      </w:r>
      <w:r w:rsidRPr="008A482F">
        <w:rPr>
          <w:bCs w:val="0"/>
          <w:iCs w:val="0"/>
          <w:sz w:val="22"/>
          <w:szCs w:val="22"/>
        </w:rPr>
        <w:t>casing shall be black steel.</w:t>
      </w:r>
      <w:r w:rsidR="000941F8">
        <w:rPr>
          <w:bCs w:val="0"/>
          <w:iCs w:val="0"/>
          <w:sz w:val="22"/>
          <w:szCs w:val="22"/>
        </w:rPr>
        <w:t xml:space="preserve"> </w:t>
      </w:r>
      <w:r w:rsidRPr="008A482F">
        <w:rPr>
          <w:bCs w:val="0"/>
          <w:iCs w:val="0"/>
          <w:sz w:val="22"/>
          <w:szCs w:val="22"/>
        </w:rPr>
        <w:t>Casing up through 24” shall be 10 gauge.  Casing 26</w:t>
      </w:r>
      <w:r>
        <w:rPr>
          <w:bCs w:val="0"/>
          <w:iCs w:val="0"/>
          <w:sz w:val="22"/>
          <w:szCs w:val="22"/>
        </w:rPr>
        <w:t>” and larger shall be 6 gauge</w:t>
      </w:r>
      <w:r w:rsidR="000941F8">
        <w:rPr>
          <w:bCs w:val="0"/>
          <w:iCs w:val="0"/>
          <w:sz w:val="22"/>
          <w:szCs w:val="22"/>
        </w:rPr>
        <w:t xml:space="preserve">. </w:t>
      </w:r>
      <w:r w:rsidRPr="008A482F">
        <w:rPr>
          <w:bCs w:val="0"/>
          <w:iCs w:val="0"/>
          <w:sz w:val="22"/>
          <w:szCs w:val="22"/>
        </w:rPr>
        <w:t>The interior surface shall be smooth to permit free moisture drainage and removability of the inner assembly. The</w:t>
      </w:r>
      <w:r w:rsidR="000941F8">
        <w:rPr>
          <w:bCs w:val="0"/>
          <w:iCs w:val="0"/>
          <w:sz w:val="22"/>
          <w:szCs w:val="22"/>
        </w:rPr>
        <w:t xml:space="preserve"> </w:t>
      </w:r>
      <w:r w:rsidRPr="008A482F">
        <w:rPr>
          <w:bCs w:val="0"/>
          <w:iCs w:val="0"/>
          <w:sz w:val="22"/>
          <w:szCs w:val="22"/>
        </w:rPr>
        <w:t xml:space="preserve">casing shall be sized to provide adequate annular space between the </w:t>
      </w:r>
      <w:r w:rsidR="000941F8">
        <w:rPr>
          <w:bCs w:val="0"/>
          <w:iCs w:val="0"/>
          <w:sz w:val="22"/>
          <w:szCs w:val="22"/>
        </w:rPr>
        <w:t xml:space="preserve">inner </w:t>
      </w:r>
      <w:r w:rsidRPr="008A482F">
        <w:rPr>
          <w:bCs w:val="0"/>
          <w:iCs w:val="0"/>
          <w:sz w:val="22"/>
          <w:szCs w:val="22"/>
        </w:rPr>
        <w:t>surface of the</w:t>
      </w:r>
      <w:r w:rsidR="000941F8">
        <w:rPr>
          <w:bCs w:val="0"/>
          <w:iCs w:val="0"/>
          <w:sz w:val="22"/>
          <w:szCs w:val="22"/>
        </w:rPr>
        <w:t xml:space="preserve"> </w:t>
      </w:r>
      <w:r>
        <w:rPr>
          <w:bCs w:val="0"/>
          <w:iCs w:val="0"/>
          <w:sz w:val="22"/>
          <w:szCs w:val="22"/>
        </w:rPr>
        <w:t>casing</w:t>
      </w:r>
      <w:r w:rsidR="000941F8">
        <w:rPr>
          <w:bCs w:val="0"/>
          <w:iCs w:val="0"/>
          <w:sz w:val="22"/>
          <w:szCs w:val="22"/>
        </w:rPr>
        <w:t xml:space="preserve"> and outer surface of the carrier pipe</w:t>
      </w:r>
      <w:r>
        <w:rPr>
          <w:bCs w:val="0"/>
          <w:iCs w:val="0"/>
          <w:sz w:val="22"/>
          <w:szCs w:val="22"/>
        </w:rPr>
        <w:t>.</w:t>
      </w:r>
    </w:p>
    <w:p w14:paraId="4E708FE7" w14:textId="77777777" w:rsidR="00CC7B3A" w:rsidRDefault="00CC7B3A" w:rsidP="00BF5C37">
      <w:pPr>
        <w:ind w:left="720"/>
        <w:jc w:val="both"/>
        <w:rPr>
          <w:b/>
          <w:sz w:val="22"/>
          <w:szCs w:val="22"/>
        </w:rPr>
      </w:pPr>
    </w:p>
    <w:p w14:paraId="7F41D3ED" w14:textId="3683C5C7" w:rsidR="00BF5C37" w:rsidRPr="00BF5C37" w:rsidRDefault="00BF5C37" w:rsidP="00BF5C37">
      <w:pPr>
        <w:ind w:left="720"/>
        <w:jc w:val="both"/>
        <w:rPr>
          <w:bCs w:val="0"/>
          <w:iCs w:val="0"/>
          <w:color w:val="000000"/>
          <w:sz w:val="22"/>
          <w:szCs w:val="22"/>
        </w:rPr>
      </w:pPr>
      <w:r w:rsidRPr="008568E6">
        <w:rPr>
          <w:b/>
          <w:sz w:val="22"/>
          <w:szCs w:val="22"/>
        </w:rPr>
        <w:t>2.0</w:t>
      </w:r>
      <w:r w:rsidR="00CC7B3A">
        <w:rPr>
          <w:b/>
          <w:sz w:val="22"/>
          <w:szCs w:val="22"/>
        </w:rPr>
        <w:t>4</w:t>
      </w:r>
      <w:r w:rsidRPr="008568E6">
        <w:rPr>
          <w:b/>
          <w:sz w:val="22"/>
          <w:szCs w:val="22"/>
        </w:rPr>
        <w:tab/>
      </w:r>
      <w:r w:rsidR="00CC7B3A">
        <w:rPr>
          <w:b/>
          <w:sz w:val="22"/>
          <w:szCs w:val="22"/>
        </w:rPr>
        <w:t xml:space="preserve">Containment </w:t>
      </w:r>
      <w:r w:rsidR="000941F8">
        <w:rPr>
          <w:b/>
          <w:sz w:val="22"/>
          <w:szCs w:val="22"/>
        </w:rPr>
        <w:t xml:space="preserve">Casing </w:t>
      </w:r>
      <w:r>
        <w:rPr>
          <w:b/>
          <w:sz w:val="22"/>
          <w:szCs w:val="22"/>
        </w:rPr>
        <w:t>Insulation</w:t>
      </w:r>
      <w:r w:rsidR="000941F8">
        <w:rPr>
          <w:b/>
          <w:sz w:val="22"/>
          <w:szCs w:val="22"/>
        </w:rPr>
        <w:t xml:space="preserve">: </w:t>
      </w:r>
      <w:r w:rsidR="000941F8">
        <w:rPr>
          <w:bCs w:val="0"/>
          <w:iCs w:val="0"/>
          <w:color w:val="000000"/>
          <w:sz w:val="22"/>
          <w:szCs w:val="22"/>
        </w:rPr>
        <w:t xml:space="preserve">The containment casing </w:t>
      </w:r>
      <w:r w:rsidRPr="008568E6">
        <w:rPr>
          <w:bCs w:val="0"/>
          <w:iCs w:val="0"/>
          <w:color w:val="000000"/>
          <w:sz w:val="22"/>
          <w:szCs w:val="22"/>
        </w:rPr>
        <w:t xml:space="preserve">insulation </w:t>
      </w:r>
      <w:r w:rsidRPr="00203CF7">
        <w:rPr>
          <w:color w:val="000000"/>
          <w:sz w:val="22"/>
          <w:szCs w:val="22"/>
        </w:rPr>
        <w:t xml:space="preserve">shall be a polyisocyanurate </w:t>
      </w:r>
      <w:r>
        <w:rPr>
          <w:color w:val="000000"/>
          <w:sz w:val="22"/>
          <w:szCs w:val="22"/>
        </w:rPr>
        <w:t xml:space="preserve">high temp </w:t>
      </w:r>
      <w:r w:rsidRPr="00203CF7">
        <w:rPr>
          <w:color w:val="000000"/>
          <w:sz w:val="22"/>
          <w:szCs w:val="22"/>
        </w:rPr>
        <w:t xml:space="preserve">foam injected with one shot into the annular space between carrier pipe and jacket. Insulation shall be rigid, &gt;90% closed cell polyisocyanurate with a minimum 2.0 </w:t>
      </w:r>
      <w:proofErr w:type="spellStart"/>
      <w:r w:rsidRPr="00203CF7">
        <w:rPr>
          <w:color w:val="000000"/>
          <w:sz w:val="22"/>
          <w:szCs w:val="22"/>
        </w:rPr>
        <w:t>lbs</w:t>
      </w:r>
      <w:proofErr w:type="spellEnd"/>
      <w:r w:rsidRPr="00203CF7">
        <w:rPr>
          <w:color w:val="000000"/>
          <w:sz w:val="22"/>
          <w:szCs w:val="22"/>
        </w:rPr>
        <w:t xml:space="preserve"> per foot</w:t>
      </w:r>
      <w:r w:rsidRPr="00203CF7">
        <w:rPr>
          <w:color w:val="000000"/>
          <w:sz w:val="22"/>
          <w:szCs w:val="22"/>
          <w:vertAlign w:val="superscript"/>
        </w:rPr>
        <w:t xml:space="preserve">3 </w:t>
      </w:r>
      <w:r w:rsidRPr="00203CF7">
        <w:rPr>
          <w:color w:val="000000"/>
          <w:sz w:val="22"/>
          <w:szCs w:val="22"/>
        </w:rPr>
        <w:t>density, compressive strength of 30 psi @ 75˚F, a thermal conductivity K factor no higher than 0.1</w:t>
      </w:r>
      <w:r w:rsidR="00CC7B3A">
        <w:rPr>
          <w:color w:val="000000"/>
          <w:sz w:val="22"/>
          <w:szCs w:val="22"/>
        </w:rPr>
        <w:t>4</w:t>
      </w:r>
      <w:r w:rsidRPr="00203CF7">
        <w:rPr>
          <w:color w:val="000000"/>
          <w:sz w:val="22"/>
          <w:szCs w:val="22"/>
        </w:rPr>
        <w:t xml:space="preserve"> @ 75˚F per ASTM C-518 and an E84 25/50 passive fire resistance rating. Maximum continuous operating temperature of p</w:t>
      </w:r>
      <w:r>
        <w:rPr>
          <w:color w:val="000000"/>
          <w:sz w:val="22"/>
          <w:szCs w:val="22"/>
        </w:rPr>
        <w:t>olyisocyanurate foam shall not exceed 300˚F, except for intermittent spikes of 350˚F.</w:t>
      </w:r>
    </w:p>
    <w:p w14:paraId="172CCE68" w14:textId="77777777" w:rsidR="008568E6" w:rsidRDefault="008568E6" w:rsidP="008568E6">
      <w:pPr>
        <w:jc w:val="both"/>
        <w:rPr>
          <w:bCs w:val="0"/>
          <w:iCs w:val="0"/>
          <w:sz w:val="22"/>
          <w:szCs w:val="22"/>
        </w:rPr>
      </w:pPr>
    </w:p>
    <w:p w14:paraId="3A6BE310" w14:textId="3C251260" w:rsidR="00731187" w:rsidRDefault="00DC38A1" w:rsidP="002E5E6E">
      <w:pPr>
        <w:ind w:left="720"/>
        <w:jc w:val="both"/>
        <w:rPr>
          <w:bCs w:val="0"/>
          <w:iCs w:val="0"/>
          <w:sz w:val="22"/>
          <w:szCs w:val="22"/>
        </w:rPr>
      </w:pPr>
      <w:r w:rsidRPr="008568E6">
        <w:rPr>
          <w:b/>
          <w:sz w:val="22"/>
          <w:szCs w:val="22"/>
        </w:rPr>
        <w:t>2.0</w:t>
      </w:r>
      <w:r w:rsidR="00CC7B3A">
        <w:rPr>
          <w:b/>
          <w:sz w:val="22"/>
          <w:szCs w:val="22"/>
        </w:rPr>
        <w:t>5</w:t>
      </w:r>
      <w:r w:rsidRPr="008568E6">
        <w:rPr>
          <w:b/>
          <w:sz w:val="22"/>
          <w:szCs w:val="22"/>
        </w:rPr>
        <w:tab/>
      </w:r>
      <w:r>
        <w:rPr>
          <w:b/>
          <w:sz w:val="22"/>
          <w:szCs w:val="22"/>
        </w:rPr>
        <w:t>Jacket Material:</w:t>
      </w:r>
      <w:r w:rsidRPr="008568E6">
        <w:rPr>
          <w:b/>
          <w:sz w:val="22"/>
          <w:szCs w:val="22"/>
        </w:rPr>
        <w:t xml:space="preserve"> </w:t>
      </w:r>
      <w:r w:rsidR="002E5E6E" w:rsidRPr="008568E6">
        <w:rPr>
          <w:bCs w:val="0"/>
          <w:iCs w:val="0"/>
          <w:sz w:val="22"/>
          <w:szCs w:val="22"/>
        </w:rPr>
        <w:t>The insul</w:t>
      </w:r>
      <w:r w:rsidR="002E5E6E">
        <w:rPr>
          <w:bCs w:val="0"/>
          <w:iCs w:val="0"/>
          <w:sz w:val="22"/>
          <w:szCs w:val="22"/>
        </w:rPr>
        <w:t xml:space="preserve">ation shall be encapsulated in a </w:t>
      </w:r>
      <w:r w:rsidR="002E5E6E" w:rsidRPr="008568E6">
        <w:rPr>
          <w:bCs w:val="0"/>
          <w:iCs w:val="0"/>
          <w:sz w:val="22"/>
          <w:szCs w:val="22"/>
        </w:rPr>
        <w:t xml:space="preserve">watertight outer </w:t>
      </w:r>
      <w:r w:rsidR="00071331">
        <w:rPr>
          <w:bCs w:val="0"/>
          <w:iCs w:val="0"/>
          <w:sz w:val="22"/>
          <w:szCs w:val="22"/>
        </w:rPr>
        <w:t xml:space="preserve">metal </w:t>
      </w:r>
      <w:r w:rsidR="002E5E6E" w:rsidRPr="008568E6">
        <w:rPr>
          <w:bCs w:val="0"/>
          <w:iCs w:val="0"/>
          <w:sz w:val="22"/>
          <w:szCs w:val="22"/>
        </w:rPr>
        <w:t>jacket</w:t>
      </w:r>
      <w:r w:rsidR="002E5E6E">
        <w:rPr>
          <w:bCs w:val="0"/>
          <w:iCs w:val="0"/>
          <w:sz w:val="22"/>
          <w:szCs w:val="22"/>
        </w:rPr>
        <w:t xml:space="preserve"> with an i</w:t>
      </w:r>
      <w:r w:rsidRPr="008568E6">
        <w:rPr>
          <w:bCs w:val="0"/>
          <w:iCs w:val="0"/>
          <w:sz w:val="22"/>
          <w:szCs w:val="22"/>
        </w:rPr>
        <w:t xml:space="preserve">nterior surface </w:t>
      </w:r>
      <w:r w:rsidR="002E5E6E">
        <w:rPr>
          <w:bCs w:val="0"/>
          <w:iCs w:val="0"/>
          <w:sz w:val="22"/>
          <w:szCs w:val="22"/>
        </w:rPr>
        <w:t xml:space="preserve">that is </w:t>
      </w:r>
      <w:r w:rsidRPr="008568E6">
        <w:rPr>
          <w:bCs w:val="0"/>
          <w:iCs w:val="0"/>
          <w:sz w:val="22"/>
          <w:szCs w:val="22"/>
        </w:rPr>
        <w:t xml:space="preserve">smooth to permit free moisture drainage and removability of the inner assembly. The outer casing shall be sized </w:t>
      </w:r>
      <w:r w:rsidR="002E5E6E">
        <w:rPr>
          <w:bCs w:val="0"/>
          <w:iCs w:val="0"/>
          <w:sz w:val="22"/>
          <w:szCs w:val="22"/>
        </w:rPr>
        <w:t>in accordance to Table 1 and based on jacket material so there is an</w:t>
      </w:r>
      <w:r w:rsidRPr="008568E6">
        <w:rPr>
          <w:bCs w:val="0"/>
          <w:iCs w:val="0"/>
          <w:sz w:val="22"/>
          <w:szCs w:val="22"/>
        </w:rPr>
        <w:t xml:space="preserve"> adequate </w:t>
      </w:r>
      <w:r w:rsidR="002E5E6E">
        <w:rPr>
          <w:bCs w:val="0"/>
          <w:iCs w:val="0"/>
          <w:sz w:val="22"/>
          <w:szCs w:val="22"/>
        </w:rPr>
        <w:t xml:space="preserve">amount of </w:t>
      </w:r>
      <w:r w:rsidRPr="008568E6">
        <w:rPr>
          <w:bCs w:val="0"/>
          <w:iCs w:val="0"/>
          <w:sz w:val="22"/>
          <w:szCs w:val="22"/>
        </w:rPr>
        <w:t xml:space="preserve">annular space between the carrier pipe and the </w:t>
      </w:r>
      <w:r w:rsidR="002E5E6E">
        <w:rPr>
          <w:bCs w:val="0"/>
          <w:iCs w:val="0"/>
          <w:sz w:val="22"/>
          <w:szCs w:val="22"/>
        </w:rPr>
        <w:t>interior surface.</w:t>
      </w:r>
    </w:p>
    <w:p w14:paraId="4B7D529F" w14:textId="77777777" w:rsidR="00C6639A" w:rsidRDefault="00C6639A" w:rsidP="008568E6">
      <w:pPr>
        <w:ind w:left="720"/>
        <w:jc w:val="both"/>
        <w:rPr>
          <w:bCs w:val="0"/>
          <w:iCs w:val="0"/>
          <w:sz w:val="22"/>
          <w:szCs w:val="22"/>
        </w:rPr>
      </w:pPr>
    </w:p>
    <w:p w14:paraId="2EECCE0B" w14:textId="77777777" w:rsidR="000941F8" w:rsidRDefault="00C6639A" w:rsidP="00C6639A">
      <w:pPr>
        <w:ind w:left="720"/>
        <w:jc w:val="both"/>
        <w:rPr>
          <w:bCs w:val="0"/>
          <w:iCs w:val="0"/>
          <w:sz w:val="22"/>
          <w:szCs w:val="22"/>
        </w:rPr>
      </w:pPr>
      <w:r>
        <w:rPr>
          <w:bCs w:val="0"/>
          <w:iCs w:val="0"/>
          <w:sz w:val="22"/>
          <w:szCs w:val="22"/>
        </w:rPr>
        <w:t xml:space="preserve"> </w:t>
      </w:r>
    </w:p>
    <w:p w14:paraId="750C7BE0" w14:textId="77777777" w:rsidR="000941F8" w:rsidRDefault="000941F8" w:rsidP="00C6639A">
      <w:pPr>
        <w:ind w:left="720"/>
        <w:jc w:val="both"/>
        <w:rPr>
          <w:bCs w:val="0"/>
          <w:iCs w:val="0"/>
          <w:sz w:val="22"/>
          <w:szCs w:val="22"/>
        </w:rPr>
      </w:pPr>
    </w:p>
    <w:p w14:paraId="4699C63D" w14:textId="77777777" w:rsidR="000941F8" w:rsidRDefault="000941F8" w:rsidP="00C6639A">
      <w:pPr>
        <w:ind w:left="720"/>
        <w:jc w:val="both"/>
        <w:rPr>
          <w:bCs w:val="0"/>
          <w:iCs w:val="0"/>
          <w:sz w:val="22"/>
          <w:szCs w:val="22"/>
        </w:rPr>
      </w:pPr>
    </w:p>
    <w:p w14:paraId="7C5386AE" w14:textId="29A19922" w:rsidR="000941F8" w:rsidRDefault="000941F8" w:rsidP="00C6639A">
      <w:pPr>
        <w:ind w:left="720"/>
        <w:jc w:val="both"/>
        <w:rPr>
          <w:bCs w:val="0"/>
          <w:iCs w:val="0"/>
          <w:sz w:val="22"/>
          <w:szCs w:val="22"/>
        </w:rPr>
      </w:pPr>
    </w:p>
    <w:p w14:paraId="377C7762" w14:textId="77777777" w:rsidR="00B13833" w:rsidRDefault="00B13833" w:rsidP="00C6639A">
      <w:pPr>
        <w:ind w:left="720"/>
        <w:jc w:val="both"/>
        <w:rPr>
          <w:bCs w:val="0"/>
          <w:iCs w:val="0"/>
          <w:sz w:val="22"/>
          <w:szCs w:val="22"/>
        </w:rPr>
      </w:pPr>
    </w:p>
    <w:p w14:paraId="04D12636" w14:textId="77777777" w:rsidR="000941F8" w:rsidRDefault="000941F8" w:rsidP="00C6639A">
      <w:pPr>
        <w:ind w:left="720"/>
        <w:jc w:val="both"/>
        <w:rPr>
          <w:bCs w:val="0"/>
          <w:iCs w:val="0"/>
          <w:sz w:val="22"/>
          <w:szCs w:val="22"/>
        </w:rPr>
      </w:pPr>
    </w:p>
    <w:p w14:paraId="5AD783DE" w14:textId="66B388AE" w:rsidR="00C6639A" w:rsidRDefault="00C6639A" w:rsidP="00C6639A">
      <w:pPr>
        <w:ind w:left="720"/>
        <w:jc w:val="both"/>
        <w:rPr>
          <w:bCs w:val="0"/>
          <w:iCs w:val="0"/>
          <w:sz w:val="22"/>
          <w:szCs w:val="22"/>
        </w:rPr>
      </w:pPr>
      <w:r>
        <w:rPr>
          <w:bCs w:val="0"/>
          <w:iCs w:val="0"/>
          <w:sz w:val="22"/>
          <w:szCs w:val="22"/>
        </w:rPr>
        <w:lastRenderedPageBreak/>
        <w:t>Table 1:</w:t>
      </w:r>
    </w:p>
    <w:tbl>
      <w:tblPr>
        <w:tblpPr w:leftFromText="180" w:rightFromText="180" w:vertAnchor="text" w:horzAnchor="margin" w:tblpXSpec="right" w:tblpY="362"/>
        <w:tblW w:w="949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22"/>
        <w:gridCol w:w="4252"/>
        <w:gridCol w:w="3119"/>
      </w:tblGrid>
      <w:tr w:rsidR="00071331" w:rsidRPr="00731187" w14:paraId="582393B6" w14:textId="77777777" w:rsidTr="00071331">
        <w:tc>
          <w:tcPr>
            <w:tcW w:w="2122" w:type="dxa"/>
            <w:vAlign w:val="bottom"/>
          </w:tcPr>
          <w:p w14:paraId="63F75ACB"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Jacket Size</w:t>
            </w:r>
          </w:p>
        </w:tc>
        <w:tc>
          <w:tcPr>
            <w:tcW w:w="4252" w:type="dxa"/>
            <w:vAlign w:val="bottom"/>
          </w:tcPr>
          <w:p w14:paraId="2362FA49"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 xml:space="preserve">Spiral </w:t>
            </w:r>
            <w:r>
              <w:rPr>
                <w:rFonts w:ascii="Times New Roman" w:hAnsi="Times New Roman" w:cs="Times New Roman"/>
                <w:bCs w:val="0"/>
                <w:iCs w:val="0"/>
                <w:sz w:val="18"/>
                <w:szCs w:val="18"/>
              </w:rPr>
              <w:t xml:space="preserve">Seamed </w:t>
            </w:r>
            <w:r w:rsidRPr="00731187">
              <w:rPr>
                <w:rFonts w:ascii="Times New Roman" w:hAnsi="Times New Roman" w:cs="Times New Roman"/>
                <w:bCs w:val="0"/>
                <w:iCs w:val="0"/>
                <w:sz w:val="18"/>
                <w:szCs w:val="18"/>
              </w:rPr>
              <w:t xml:space="preserve">Aluminum </w:t>
            </w:r>
            <w:r>
              <w:rPr>
                <w:rFonts w:ascii="Times New Roman" w:hAnsi="Times New Roman" w:cs="Times New Roman"/>
                <w:bCs w:val="0"/>
                <w:iCs w:val="0"/>
                <w:sz w:val="18"/>
                <w:szCs w:val="18"/>
              </w:rPr>
              <w:t xml:space="preserve">Jacket </w:t>
            </w:r>
            <w:r w:rsidRPr="00731187">
              <w:rPr>
                <w:rFonts w:ascii="Times New Roman" w:hAnsi="Times New Roman" w:cs="Times New Roman"/>
                <w:bCs w:val="0"/>
                <w:iCs w:val="0"/>
                <w:sz w:val="18"/>
                <w:szCs w:val="18"/>
              </w:rPr>
              <w:t>with impact and Chemical resistance equivalent to H-14 Temper T-3003 in accordance with ASTM-B-313 specifications.</w:t>
            </w:r>
          </w:p>
        </w:tc>
        <w:tc>
          <w:tcPr>
            <w:tcW w:w="3119" w:type="dxa"/>
            <w:vAlign w:val="bottom"/>
          </w:tcPr>
          <w:p w14:paraId="27288283"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 xml:space="preserve">Spiral Seam Galvanized Steel </w:t>
            </w:r>
            <w:r>
              <w:rPr>
                <w:rFonts w:ascii="Times New Roman" w:hAnsi="Times New Roman" w:cs="Times New Roman"/>
                <w:bCs w:val="0"/>
                <w:iCs w:val="0"/>
                <w:sz w:val="18"/>
                <w:szCs w:val="18"/>
              </w:rPr>
              <w:t xml:space="preserve">Jacket </w:t>
            </w:r>
            <w:r>
              <w:rPr>
                <w:rFonts w:ascii="Times New Roman" w:hAnsi="Times New Roman" w:cs="Times New Roman"/>
                <w:bCs w:val="0"/>
                <w:iCs w:val="0"/>
                <w:sz w:val="18"/>
                <w:szCs w:val="18"/>
              </w:rPr>
              <w:br/>
            </w:r>
            <w:r w:rsidRPr="00731187">
              <w:rPr>
                <w:rFonts w:ascii="Times New Roman" w:hAnsi="Times New Roman" w:cs="Times New Roman"/>
                <w:bCs w:val="0"/>
                <w:iCs w:val="0"/>
                <w:sz w:val="18"/>
                <w:szCs w:val="18"/>
              </w:rPr>
              <w:t>in accordance with ASTM A-366 ASTM A-526 G-90</w:t>
            </w:r>
          </w:p>
        </w:tc>
      </w:tr>
      <w:tr w:rsidR="00071331" w:rsidRPr="00731187" w14:paraId="01801B75" w14:textId="77777777" w:rsidTr="00071331">
        <w:tc>
          <w:tcPr>
            <w:tcW w:w="2122" w:type="dxa"/>
          </w:tcPr>
          <w:p w14:paraId="67E688D4"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4</w:t>
            </w:r>
          </w:p>
        </w:tc>
        <w:tc>
          <w:tcPr>
            <w:tcW w:w="4252" w:type="dxa"/>
          </w:tcPr>
          <w:p w14:paraId="121C1372"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26 Gauge</w:t>
            </w:r>
          </w:p>
        </w:tc>
        <w:tc>
          <w:tcPr>
            <w:tcW w:w="3119" w:type="dxa"/>
          </w:tcPr>
          <w:p w14:paraId="5A22BB81"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26 Gauge</w:t>
            </w:r>
          </w:p>
        </w:tc>
      </w:tr>
      <w:tr w:rsidR="00071331" w:rsidRPr="00731187" w14:paraId="113FF9B2" w14:textId="77777777" w:rsidTr="00071331">
        <w:tc>
          <w:tcPr>
            <w:tcW w:w="2122" w:type="dxa"/>
          </w:tcPr>
          <w:p w14:paraId="2AAA17F2"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6</w:t>
            </w:r>
          </w:p>
        </w:tc>
        <w:tc>
          <w:tcPr>
            <w:tcW w:w="4252" w:type="dxa"/>
          </w:tcPr>
          <w:p w14:paraId="5A655A7B"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26 Gauge</w:t>
            </w:r>
          </w:p>
        </w:tc>
        <w:tc>
          <w:tcPr>
            <w:tcW w:w="3119" w:type="dxa"/>
          </w:tcPr>
          <w:p w14:paraId="7D4D1588"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26 Gauge</w:t>
            </w:r>
          </w:p>
        </w:tc>
      </w:tr>
      <w:tr w:rsidR="00071331" w:rsidRPr="00731187" w14:paraId="235F1726" w14:textId="77777777" w:rsidTr="00071331">
        <w:tc>
          <w:tcPr>
            <w:tcW w:w="2122" w:type="dxa"/>
          </w:tcPr>
          <w:p w14:paraId="5E5ADBBB"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8</w:t>
            </w:r>
          </w:p>
        </w:tc>
        <w:tc>
          <w:tcPr>
            <w:tcW w:w="4252" w:type="dxa"/>
          </w:tcPr>
          <w:p w14:paraId="5EAC8C5E"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24 Gauge</w:t>
            </w:r>
          </w:p>
        </w:tc>
        <w:tc>
          <w:tcPr>
            <w:tcW w:w="3119" w:type="dxa"/>
          </w:tcPr>
          <w:p w14:paraId="1C91E085"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26 Gauge</w:t>
            </w:r>
          </w:p>
        </w:tc>
      </w:tr>
      <w:tr w:rsidR="00071331" w:rsidRPr="00731187" w14:paraId="428D3698" w14:textId="77777777" w:rsidTr="00071331">
        <w:tc>
          <w:tcPr>
            <w:tcW w:w="2122" w:type="dxa"/>
          </w:tcPr>
          <w:p w14:paraId="1207D590"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10</w:t>
            </w:r>
          </w:p>
        </w:tc>
        <w:tc>
          <w:tcPr>
            <w:tcW w:w="4252" w:type="dxa"/>
          </w:tcPr>
          <w:p w14:paraId="5198B719"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24 Gauge</w:t>
            </w:r>
          </w:p>
        </w:tc>
        <w:tc>
          <w:tcPr>
            <w:tcW w:w="3119" w:type="dxa"/>
          </w:tcPr>
          <w:p w14:paraId="6AB5265A"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26 Gauge</w:t>
            </w:r>
          </w:p>
        </w:tc>
      </w:tr>
      <w:tr w:rsidR="00071331" w:rsidRPr="00731187" w14:paraId="2A4D017A" w14:textId="77777777" w:rsidTr="00071331">
        <w:tc>
          <w:tcPr>
            <w:tcW w:w="2122" w:type="dxa"/>
          </w:tcPr>
          <w:p w14:paraId="3E742E46"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12</w:t>
            </w:r>
          </w:p>
        </w:tc>
        <w:tc>
          <w:tcPr>
            <w:tcW w:w="4252" w:type="dxa"/>
          </w:tcPr>
          <w:p w14:paraId="0A201118"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24 Gauge</w:t>
            </w:r>
          </w:p>
        </w:tc>
        <w:tc>
          <w:tcPr>
            <w:tcW w:w="3119" w:type="dxa"/>
          </w:tcPr>
          <w:p w14:paraId="0B3C7B25"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26 Gauge</w:t>
            </w:r>
          </w:p>
        </w:tc>
      </w:tr>
      <w:tr w:rsidR="00071331" w:rsidRPr="00731187" w14:paraId="19B7ABDD" w14:textId="77777777" w:rsidTr="00071331">
        <w:tc>
          <w:tcPr>
            <w:tcW w:w="2122" w:type="dxa"/>
          </w:tcPr>
          <w:p w14:paraId="673E6049"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14</w:t>
            </w:r>
          </w:p>
        </w:tc>
        <w:tc>
          <w:tcPr>
            <w:tcW w:w="4252" w:type="dxa"/>
          </w:tcPr>
          <w:p w14:paraId="5F00CED9"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20 Gauge</w:t>
            </w:r>
          </w:p>
        </w:tc>
        <w:tc>
          <w:tcPr>
            <w:tcW w:w="3119" w:type="dxa"/>
          </w:tcPr>
          <w:p w14:paraId="3D0C3E1D"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22 Gauge</w:t>
            </w:r>
          </w:p>
        </w:tc>
      </w:tr>
      <w:tr w:rsidR="00071331" w:rsidRPr="00731187" w14:paraId="7393F673" w14:textId="77777777" w:rsidTr="00071331">
        <w:tc>
          <w:tcPr>
            <w:tcW w:w="2122" w:type="dxa"/>
          </w:tcPr>
          <w:p w14:paraId="36490225"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16</w:t>
            </w:r>
          </w:p>
        </w:tc>
        <w:tc>
          <w:tcPr>
            <w:tcW w:w="4252" w:type="dxa"/>
          </w:tcPr>
          <w:p w14:paraId="29E41C82"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20 Gauge</w:t>
            </w:r>
          </w:p>
        </w:tc>
        <w:tc>
          <w:tcPr>
            <w:tcW w:w="3119" w:type="dxa"/>
          </w:tcPr>
          <w:p w14:paraId="2F26839D"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22 Gauge</w:t>
            </w:r>
          </w:p>
        </w:tc>
      </w:tr>
      <w:tr w:rsidR="00071331" w:rsidRPr="00731187" w14:paraId="61333A9A" w14:textId="77777777" w:rsidTr="00071331">
        <w:tc>
          <w:tcPr>
            <w:tcW w:w="2122" w:type="dxa"/>
          </w:tcPr>
          <w:p w14:paraId="0E628082"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18</w:t>
            </w:r>
          </w:p>
        </w:tc>
        <w:tc>
          <w:tcPr>
            <w:tcW w:w="4252" w:type="dxa"/>
          </w:tcPr>
          <w:p w14:paraId="73E8AFE6"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20 Gauge</w:t>
            </w:r>
          </w:p>
        </w:tc>
        <w:tc>
          <w:tcPr>
            <w:tcW w:w="3119" w:type="dxa"/>
          </w:tcPr>
          <w:p w14:paraId="40B0FEFE"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22 Gauge</w:t>
            </w:r>
          </w:p>
        </w:tc>
      </w:tr>
      <w:tr w:rsidR="00071331" w:rsidRPr="00731187" w14:paraId="7D900908" w14:textId="77777777" w:rsidTr="00071331">
        <w:tc>
          <w:tcPr>
            <w:tcW w:w="2122" w:type="dxa"/>
          </w:tcPr>
          <w:p w14:paraId="055C081B"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20 &amp; larger</w:t>
            </w:r>
          </w:p>
        </w:tc>
        <w:tc>
          <w:tcPr>
            <w:tcW w:w="4252" w:type="dxa"/>
          </w:tcPr>
          <w:p w14:paraId="36AFA556"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20 Gauge</w:t>
            </w:r>
          </w:p>
        </w:tc>
        <w:tc>
          <w:tcPr>
            <w:tcW w:w="3119" w:type="dxa"/>
          </w:tcPr>
          <w:p w14:paraId="0B66B08F" w14:textId="77777777" w:rsidR="00071331" w:rsidRPr="00731187" w:rsidRDefault="00071331" w:rsidP="00071331">
            <w:pPr>
              <w:jc w:val="center"/>
              <w:rPr>
                <w:rFonts w:ascii="Times New Roman" w:hAnsi="Times New Roman" w:cs="Times New Roman"/>
                <w:bCs w:val="0"/>
                <w:iCs w:val="0"/>
                <w:sz w:val="18"/>
                <w:szCs w:val="18"/>
              </w:rPr>
            </w:pPr>
            <w:r w:rsidRPr="00731187">
              <w:rPr>
                <w:rFonts w:ascii="Times New Roman" w:hAnsi="Times New Roman" w:cs="Times New Roman"/>
                <w:bCs w:val="0"/>
                <w:iCs w:val="0"/>
                <w:sz w:val="18"/>
                <w:szCs w:val="18"/>
              </w:rPr>
              <w:t>22 Gauge</w:t>
            </w:r>
          </w:p>
        </w:tc>
      </w:tr>
    </w:tbl>
    <w:p w14:paraId="63845DF4" w14:textId="77777777" w:rsidR="00DC38A1" w:rsidRDefault="00DC38A1" w:rsidP="00071331">
      <w:pPr>
        <w:jc w:val="both"/>
        <w:rPr>
          <w:b/>
          <w:sz w:val="22"/>
          <w:szCs w:val="22"/>
        </w:rPr>
      </w:pPr>
    </w:p>
    <w:p w14:paraId="68154EC0" w14:textId="77777777" w:rsidR="00DC38A1" w:rsidRDefault="00DC38A1" w:rsidP="00DC38A1">
      <w:pPr>
        <w:ind w:left="720"/>
        <w:jc w:val="both"/>
        <w:rPr>
          <w:b/>
          <w:sz w:val="22"/>
          <w:szCs w:val="22"/>
        </w:rPr>
      </w:pPr>
    </w:p>
    <w:p w14:paraId="26E755D2" w14:textId="77777777" w:rsidR="002E5E6E" w:rsidRDefault="002E5E6E" w:rsidP="00DC38A1">
      <w:pPr>
        <w:ind w:left="720"/>
        <w:jc w:val="both"/>
        <w:rPr>
          <w:b/>
          <w:sz w:val="22"/>
          <w:szCs w:val="22"/>
        </w:rPr>
      </w:pPr>
    </w:p>
    <w:p w14:paraId="7A1DB9BB" w14:textId="7A7C691E" w:rsidR="00071331" w:rsidRPr="00071331" w:rsidRDefault="00DC38A1" w:rsidP="00CC7B3A">
      <w:pPr>
        <w:ind w:left="720"/>
        <w:jc w:val="both"/>
        <w:rPr>
          <w:bCs w:val="0"/>
          <w:iCs w:val="0"/>
          <w:sz w:val="22"/>
          <w:szCs w:val="22"/>
        </w:rPr>
      </w:pPr>
      <w:r w:rsidRPr="008568E6">
        <w:rPr>
          <w:b/>
          <w:sz w:val="22"/>
          <w:szCs w:val="22"/>
        </w:rPr>
        <w:t>2.0</w:t>
      </w:r>
      <w:r w:rsidR="00CC7B3A">
        <w:rPr>
          <w:b/>
          <w:sz w:val="22"/>
          <w:szCs w:val="22"/>
        </w:rPr>
        <w:t>6</w:t>
      </w:r>
      <w:r w:rsidRPr="008568E6">
        <w:rPr>
          <w:b/>
          <w:sz w:val="22"/>
          <w:szCs w:val="22"/>
        </w:rPr>
        <w:tab/>
      </w:r>
      <w:r>
        <w:rPr>
          <w:b/>
          <w:sz w:val="22"/>
          <w:szCs w:val="22"/>
        </w:rPr>
        <w:t>Heat Trace:</w:t>
      </w:r>
      <w:r w:rsidRPr="008568E6">
        <w:rPr>
          <w:b/>
          <w:sz w:val="22"/>
          <w:szCs w:val="22"/>
        </w:rPr>
        <w:t xml:space="preserve"> </w:t>
      </w:r>
      <w:r>
        <w:rPr>
          <w:sz w:val="22"/>
          <w:szCs w:val="22"/>
        </w:rPr>
        <w:t>S</w:t>
      </w:r>
      <w:r w:rsidRPr="00203CF7">
        <w:rPr>
          <w:sz w:val="22"/>
          <w:szCs w:val="22"/>
        </w:rPr>
        <w:t xml:space="preserve">hall have </w:t>
      </w:r>
      <w:r w:rsidRPr="00203CF7">
        <w:rPr>
          <w:bCs w:val="0"/>
          <w:iCs w:val="0"/>
          <w:sz w:val="22"/>
          <w:szCs w:val="22"/>
        </w:rPr>
        <w:t>1” EMT</w:t>
      </w:r>
      <w:r w:rsidRPr="008568E6">
        <w:rPr>
          <w:bCs w:val="0"/>
          <w:iCs w:val="0"/>
          <w:sz w:val="22"/>
          <w:szCs w:val="22"/>
        </w:rPr>
        <w:t xml:space="preserve"> Heat Trace Tube will be incorporated into the foam portion of the pre-insulated piping system.</w:t>
      </w:r>
      <w:r w:rsidR="000857EE">
        <w:rPr>
          <w:bCs w:val="0"/>
          <w:iCs w:val="0"/>
          <w:sz w:val="22"/>
          <w:szCs w:val="22"/>
        </w:rPr>
        <w:t xml:space="preserve"> </w:t>
      </w:r>
      <w:r w:rsidRPr="008568E6">
        <w:rPr>
          <w:bCs w:val="0"/>
          <w:iCs w:val="0"/>
          <w:sz w:val="22"/>
          <w:szCs w:val="22"/>
        </w:rPr>
        <w:t xml:space="preserve">Either one or two tubes will be used. </w:t>
      </w:r>
      <w:r w:rsidR="00071331">
        <w:rPr>
          <w:bCs w:val="0"/>
          <w:iCs w:val="0"/>
          <w:sz w:val="22"/>
          <w:szCs w:val="22"/>
        </w:rPr>
        <w:t xml:space="preserve">This to be analyzed &amp; determined </w:t>
      </w:r>
      <w:r w:rsidRPr="008568E6">
        <w:rPr>
          <w:bCs w:val="0"/>
          <w:iCs w:val="0"/>
          <w:sz w:val="22"/>
          <w:szCs w:val="22"/>
        </w:rPr>
        <w:t>during submittal review.</w:t>
      </w:r>
    </w:p>
    <w:p w14:paraId="78270186" w14:textId="77777777" w:rsidR="002E5E6E" w:rsidRDefault="002E5E6E" w:rsidP="00C6639A">
      <w:pPr>
        <w:ind w:left="720"/>
        <w:jc w:val="both"/>
        <w:rPr>
          <w:b/>
          <w:sz w:val="22"/>
          <w:szCs w:val="22"/>
        </w:rPr>
      </w:pPr>
    </w:p>
    <w:p w14:paraId="40B5EDC8" w14:textId="1918C4F7" w:rsidR="0005741E" w:rsidRDefault="0005741E" w:rsidP="00C6639A">
      <w:pPr>
        <w:ind w:left="720"/>
        <w:jc w:val="both"/>
        <w:rPr>
          <w:iCs w:val="0"/>
          <w:sz w:val="22"/>
          <w:szCs w:val="22"/>
        </w:rPr>
      </w:pPr>
      <w:r>
        <w:rPr>
          <w:b/>
          <w:bCs w:val="0"/>
          <w:iCs w:val="0"/>
          <w:sz w:val="22"/>
          <w:szCs w:val="22"/>
        </w:rPr>
        <w:t>2.0</w:t>
      </w:r>
      <w:r w:rsidR="00CC7B3A">
        <w:rPr>
          <w:b/>
          <w:bCs w:val="0"/>
          <w:iCs w:val="0"/>
          <w:sz w:val="22"/>
          <w:szCs w:val="22"/>
        </w:rPr>
        <w:t>7</w:t>
      </w:r>
      <w:r>
        <w:rPr>
          <w:b/>
          <w:bCs w:val="0"/>
          <w:iCs w:val="0"/>
          <w:sz w:val="22"/>
          <w:szCs w:val="22"/>
        </w:rPr>
        <w:tab/>
        <w:t>Leak Detection (optional):</w:t>
      </w:r>
      <w:r w:rsidR="000437F4">
        <w:rPr>
          <w:b/>
          <w:bCs w:val="0"/>
          <w:iCs w:val="0"/>
          <w:sz w:val="22"/>
          <w:szCs w:val="22"/>
        </w:rPr>
        <w:t xml:space="preserve"> </w:t>
      </w:r>
      <w:r w:rsidR="000437F4" w:rsidRPr="00721D17">
        <w:rPr>
          <w:sz w:val="22"/>
          <w:szCs w:val="22"/>
        </w:rPr>
        <w:t xml:space="preserve">Shall be a Nordic </w:t>
      </w:r>
      <w:r w:rsidR="00694F33">
        <w:rPr>
          <w:sz w:val="22"/>
          <w:szCs w:val="22"/>
        </w:rPr>
        <w:t>L</w:t>
      </w:r>
      <w:r w:rsidR="000437F4" w:rsidRPr="00721D17">
        <w:rPr>
          <w:sz w:val="22"/>
          <w:szCs w:val="22"/>
        </w:rPr>
        <w:t xml:space="preserve">eak </w:t>
      </w:r>
      <w:r w:rsidR="00694F33">
        <w:rPr>
          <w:sz w:val="22"/>
          <w:szCs w:val="22"/>
        </w:rPr>
        <w:t>D</w:t>
      </w:r>
      <w:r w:rsidR="000437F4" w:rsidRPr="00721D17">
        <w:rPr>
          <w:sz w:val="22"/>
          <w:szCs w:val="22"/>
        </w:rPr>
        <w:t>etection system consisting of 2 single-strand, bare copper wires, with one being blank and the other tinned, which will function in tandem to locate moisture by means of resistance or pulse measurements.</w:t>
      </w:r>
      <w:r w:rsidR="000437F4">
        <w:rPr>
          <w:sz w:val="22"/>
          <w:szCs w:val="22"/>
        </w:rPr>
        <w:t xml:space="preserve"> Leak detection system will include a unit utilizing </w:t>
      </w:r>
      <w:r w:rsidRPr="007D2359">
        <w:rPr>
          <w:iCs w:val="0"/>
          <w:sz w:val="22"/>
          <w:szCs w:val="22"/>
        </w:rPr>
        <w:t>TDR (time Domain Reflectometer)</w:t>
      </w:r>
      <w:r w:rsidR="000437F4">
        <w:rPr>
          <w:iCs w:val="0"/>
          <w:sz w:val="22"/>
          <w:szCs w:val="22"/>
        </w:rPr>
        <w:t xml:space="preserve"> to monitor leak detection system</w:t>
      </w:r>
      <w:r w:rsidRPr="007D2359">
        <w:rPr>
          <w:iCs w:val="0"/>
          <w:sz w:val="22"/>
          <w:szCs w:val="22"/>
        </w:rPr>
        <w:t xml:space="preserve">. </w:t>
      </w:r>
      <w:r w:rsidR="000437F4">
        <w:rPr>
          <w:iCs w:val="0"/>
          <w:sz w:val="22"/>
          <w:szCs w:val="22"/>
        </w:rPr>
        <w:t>C</w:t>
      </w:r>
      <w:r w:rsidRPr="007D2359">
        <w:rPr>
          <w:iCs w:val="0"/>
          <w:sz w:val="22"/>
          <w:szCs w:val="22"/>
        </w:rPr>
        <w:t xml:space="preserve">opper wiring and leak detection box must meet specifications and be submitted at bid time. </w:t>
      </w:r>
    </w:p>
    <w:p w14:paraId="44A1F037" w14:textId="77777777" w:rsidR="0005741E" w:rsidRDefault="0005741E" w:rsidP="00C6639A">
      <w:pPr>
        <w:ind w:left="720"/>
        <w:jc w:val="both"/>
        <w:rPr>
          <w:b/>
          <w:sz w:val="22"/>
          <w:szCs w:val="22"/>
        </w:rPr>
      </w:pPr>
    </w:p>
    <w:p w14:paraId="678EE262" w14:textId="29C94804" w:rsidR="009C6059" w:rsidRPr="008568E6" w:rsidRDefault="004D195E" w:rsidP="00C6639A">
      <w:pPr>
        <w:ind w:left="720"/>
        <w:jc w:val="both"/>
        <w:rPr>
          <w:bCs w:val="0"/>
          <w:iCs w:val="0"/>
          <w:sz w:val="22"/>
          <w:szCs w:val="22"/>
        </w:rPr>
      </w:pPr>
      <w:r w:rsidRPr="008568E6">
        <w:rPr>
          <w:b/>
          <w:sz w:val="22"/>
          <w:szCs w:val="22"/>
        </w:rPr>
        <w:t>2.</w:t>
      </w:r>
      <w:r w:rsidR="00E71B6A" w:rsidRPr="008568E6">
        <w:rPr>
          <w:b/>
          <w:sz w:val="22"/>
          <w:szCs w:val="22"/>
        </w:rPr>
        <w:t>0</w:t>
      </w:r>
      <w:r w:rsidR="00CC7B3A">
        <w:rPr>
          <w:b/>
          <w:sz w:val="22"/>
          <w:szCs w:val="22"/>
        </w:rPr>
        <w:t>8</w:t>
      </w:r>
      <w:r w:rsidR="00E71B6A" w:rsidRPr="008568E6">
        <w:rPr>
          <w:b/>
          <w:sz w:val="22"/>
          <w:szCs w:val="22"/>
        </w:rPr>
        <w:tab/>
      </w:r>
      <w:r w:rsidR="009C6059" w:rsidRPr="008568E6">
        <w:rPr>
          <w:b/>
          <w:sz w:val="22"/>
          <w:szCs w:val="22"/>
        </w:rPr>
        <w:t xml:space="preserve">Insulated Fittings </w:t>
      </w:r>
      <w:r w:rsidR="00C6639A">
        <w:rPr>
          <w:b/>
          <w:sz w:val="22"/>
          <w:szCs w:val="22"/>
        </w:rPr>
        <w:t>&amp;</w:t>
      </w:r>
      <w:r w:rsidR="009C6059" w:rsidRPr="008568E6">
        <w:rPr>
          <w:b/>
          <w:sz w:val="22"/>
          <w:szCs w:val="22"/>
        </w:rPr>
        <w:t xml:space="preserve"> Joints</w:t>
      </w:r>
      <w:r w:rsidR="00C6639A">
        <w:rPr>
          <w:b/>
          <w:sz w:val="22"/>
          <w:szCs w:val="22"/>
        </w:rPr>
        <w:t>:</w:t>
      </w:r>
      <w:r w:rsidR="00C6639A">
        <w:rPr>
          <w:bCs w:val="0"/>
          <w:iCs w:val="0"/>
          <w:sz w:val="22"/>
          <w:szCs w:val="22"/>
        </w:rPr>
        <w:t xml:space="preserve"> S</w:t>
      </w:r>
      <w:r w:rsidR="009C6059" w:rsidRPr="008568E6">
        <w:rPr>
          <w:bCs w:val="0"/>
          <w:iCs w:val="0"/>
          <w:sz w:val="22"/>
          <w:szCs w:val="22"/>
        </w:rPr>
        <w:t xml:space="preserve">hall be insulated using material supplied by system manufacturer. All fittings will be factory pre-formed foam, insulated and covered with metal covers designed to fit snug on the jacketing to provide a watertight closure.  Foam will have to be “notched out” by installing contractor. All covers shall be banded in place with 3/8” wide stainless-steel straps and will be the same thickness as the jacketing. Leak Detection and Heat Trace to be run while joint is being completed. </w:t>
      </w:r>
    </w:p>
    <w:p w14:paraId="693E7350" w14:textId="1BDAAE77" w:rsidR="009C6059" w:rsidRPr="008568E6" w:rsidRDefault="009C6059" w:rsidP="009C6059">
      <w:pPr>
        <w:ind w:left="720"/>
        <w:jc w:val="both"/>
        <w:rPr>
          <w:bCs w:val="0"/>
          <w:iCs w:val="0"/>
          <w:sz w:val="22"/>
          <w:szCs w:val="22"/>
        </w:rPr>
      </w:pPr>
    </w:p>
    <w:p w14:paraId="334494E7" w14:textId="0AB7F20A" w:rsidR="009C6059" w:rsidRPr="008568E6" w:rsidRDefault="009C6059" w:rsidP="009C6059">
      <w:pPr>
        <w:ind w:left="720"/>
        <w:jc w:val="both"/>
        <w:rPr>
          <w:bCs w:val="0"/>
          <w:iCs w:val="0"/>
          <w:sz w:val="22"/>
          <w:szCs w:val="22"/>
        </w:rPr>
      </w:pPr>
      <w:r w:rsidRPr="008568E6">
        <w:rPr>
          <w:b/>
          <w:iCs w:val="0"/>
          <w:sz w:val="22"/>
          <w:szCs w:val="22"/>
        </w:rPr>
        <w:t>2.</w:t>
      </w:r>
      <w:r w:rsidR="00E71B6A" w:rsidRPr="008568E6">
        <w:rPr>
          <w:b/>
          <w:iCs w:val="0"/>
          <w:sz w:val="22"/>
          <w:szCs w:val="22"/>
        </w:rPr>
        <w:t>0</w:t>
      </w:r>
      <w:r w:rsidR="00CC7B3A">
        <w:rPr>
          <w:b/>
          <w:iCs w:val="0"/>
          <w:sz w:val="22"/>
          <w:szCs w:val="22"/>
        </w:rPr>
        <w:t>9</w:t>
      </w:r>
      <w:r w:rsidR="00E71B6A" w:rsidRPr="008568E6">
        <w:rPr>
          <w:b/>
          <w:iCs w:val="0"/>
          <w:sz w:val="22"/>
          <w:szCs w:val="22"/>
        </w:rPr>
        <w:tab/>
      </w:r>
      <w:r w:rsidRPr="008568E6">
        <w:rPr>
          <w:b/>
          <w:iCs w:val="0"/>
          <w:sz w:val="22"/>
          <w:szCs w:val="22"/>
        </w:rPr>
        <w:t>Weld or Bent Fittings</w:t>
      </w:r>
      <w:r w:rsidR="00C6639A">
        <w:rPr>
          <w:b/>
          <w:iCs w:val="0"/>
          <w:sz w:val="22"/>
          <w:szCs w:val="22"/>
        </w:rPr>
        <w:t>:</w:t>
      </w:r>
      <w:r w:rsidRPr="008568E6">
        <w:rPr>
          <w:b/>
          <w:iCs w:val="0"/>
          <w:sz w:val="22"/>
          <w:szCs w:val="22"/>
        </w:rPr>
        <w:t xml:space="preserve"> </w:t>
      </w:r>
      <w:r w:rsidR="00C6639A">
        <w:rPr>
          <w:bCs w:val="0"/>
          <w:iCs w:val="0"/>
          <w:sz w:val="22"/>
          <w:szCs w:val="22"/>
        </w:rPr>
        <w:t>W</w:t>
      </w:r>
      <w:r w:rsidRPr="008568E6">
        <w:rPr>
          <w:bCs w:val="0"/>
          <w:iCs w:val="0"/>
          <w:sz w:val="22"/>
          <w:szCs w:val="22"/>
        </w:rPr>
        <w:t>ill make all changes in direction. Where tee branches are smaller than the mains they join, weld-o-lets may be used. All weld fittings shall be long radius and shall be the same wall thickness as adjacent piping.</w:t>
      </w:r>
    </w:p>
    <w:p w14:paraId="2F63BC03" w14:textId="1B5A7D52" w:rsidR="009C6059" w:rsidRPr="008568E6" w:rsidRDefault="009C6059" w:rsidP="009C6059">
      <w:pPr>
        <w:ind w:left="720"/>
        <w:jc w:val="both"/>
        <w:rPr>
          <w:bCs w:val="0"/>
          <w:iCs w:val="0"/>
          <w:sz w:val="22"/>
          <w:szCs w:val="22"/>
        </w:rPr>
      </w:pPr>
    </w:p>
    <w:p w14:paraId="3695A8F6" w14:textId="3FA17A25" w:rsidR="009C6059" w:rsidRPr="008568E6" w:rsidRDefault="009C6059" w:rsidP="009C6059">
      <w:pPr>
        <w:ind w:left="720"/>
        <w:jc w:val="both"/>
        <w:rPr>
          <w:bCs w:val="0"/>
          <w:iCs w:val="0"/>
          <w:sz w:val="22"/>
          <w:szCs w:val="22"/>
        </w:rPr>
      </w:pPr>
      <w:r w:rsidRPr="008568E6">
        <w:rPr>
          <w:b/>
          <w:iCs w:val="0"/>
          <w:sz w:val="22"/>
          <w:szCs w:val="22"/>
        </w:rPr>
        <w:t>2.</w:t>
      </w:r>
      <w:r w:rsidR="00CC7B3A">
        <w:rPr>
          <w:b/>
          <w:iCs w:val="0"/>
          <w:sz w:val="22"/>
          <w:szCs w:val="22"/>
        </w:rPr>
        <w:t>10</w:t>
      </w:r>
      <w:r w:rsidR="00E71B6A" w:rsidRPr="008568E6">
        <w:rPr>
          <w:b/>
          <w:iCs w:val="0"/>
          <w:sz w:val="22"/>
          <w:szCs w:val="22"/>
        </w:rPr>
        <w:tab/>
        <w:t>A</w:t>
      </w:r>
      <w:r w:rsidRPr="008568E6">
        <w:rPr>
          <w:b/>
          <w:iCs w:val="0"/>
          <w:sz w:val="22"/>
          <w:szCs w:val="22"/>
        </w:rPr>
        <w:t>nchors</w:t>
      </w:r>
      <w:r w:rsidR="00C6639A">
        <w:rPr>
          <w:b/>
          <w:iCs w:val="0"/>
          <w:sz w:val="22"/>
          <w:szCs w:val="22"/>
        </w:rPr>
        <w:t>:</w:t>
      </w:r>
      <w:r w:rsidRPr="008568E6">
        <w:rPr>
          <w:b/>
          <w:iCs w:val="0"/>
          <w:sz w:val="22"/>
          <w:szCs w:val="22"/>
        </w:rPr>
        <w:t xml:space="preserve"> </w:t>
      </w:r>
      <w:r w:rsidR="00C6639A">
        <w:rPr>
          <w:bCs w:val="0"/>
          <w:iCs w:val="0"/>
          <w:sz w:val="22"/>
          <w:szCs w:val="22"/>
        </w:rPr>
        <w:t>S</w:t>
      </w:r>
      <w:r w:rsidRPr="008568E6">
        <w:rPr>
          <w:bCs w:val="0"/>
          <w:iCs w:val="0"/>
          <w:sz w:val="22"/>
          <w:szCs w:val="22"/>
        </w:rPr>
        <w:t xml:space="preserve">hall be prefabricated onto the piping units and shall be equipped with drainage and vent openings at the top and bottom of the anchor plate </w:t>
      </w:r>
      <w:r w:rsidR="00361E11" w:rsidRPr="008568E6">
        <w:rPr>
          <w:bCs w:val="0"/>
          <w:iCs w:val="0"/>
          <w:sz w:val="22"/>
          <w:szCs w:val="22"/>
        </w:rPr>
        <w:t>and</w:t>
      </w:r>
      <w:r w:rsidRPr="008568E6">
        <w:rPr>
          <w:bCs w:val="0"/>
          <w:iCs w:val="0"/>
          <w:sz w:val="22"/>
          <w:szCs w:val="22"/>
        </w:rPr>
        <w:t xml:space="preserve"> provid</w:t>
      </w:r>
      <w:r w:rsidR="00904353">
        <w:rPr>
          <w:bCs w:val="0"/>
          <w:iCs w:val="0"/>
          <w:sz w:val="22"/>
          <w:szCs w:val="22"/>
        </w:rPr>
        <w:t xml:space="preserve">e room for EMT tube and </w:t>
      </w:r>
      <w:proofErr w:type="spellStart"/>
      <w:r w:rsidR="00904353">
        <w:rPr>
          <w:bCs w:val="0"/>
          <w:iCs w:val="0"/>
          <w:sz w:val="22"/>
          <w:szCs w:val="22"/>
        </w:rPr>
        <w:t>Rovanco</w:t>
      </w:r>
      <w:proofErr w:type="spellEnd"/>
      <w:r w:rsidR="00904353">
        <w:rPr>
          <w:bCs w:val="0"/>
          <w:iCs w:val="0"/>
          <w:sz w:val="22"/>
          <w:szCs w:val="22"/>
        </w:rPr>
        <w:t xml:space="preserve"> </w:t>
      </w:r>
      <w:r w:rsidRPr="008568E6">
        <w:rPr>
          <w:bCs w:val="0"/>
          <w:iCs w:val="0"/>
          <w:sz w:val="22"/>
          <w:szCs w:val="22"/>
        </w:rPr>
        <w:t xml:space="preserve">leak detection. </w:t>
      </w:r>
    </w:p>
    <w:p w14:paraId="79866297" w14:textId="10C93A4B" w:rsidR="009C6059" w:rsidRPr="008568E6" w:rsidRDefault="009C6059" w:rsidP="009C6059">
      <w:pPr>
        <w:ind w:left="720"/>
        <w:jc w:val="both"/>
        <w:rPr>
          <w:bCs w:val="0"/>
          <w:iCs w:val="0"/>
          <w:sz w:val="22"/>
          <w:szCs w:val="22"/>
        </w:rPr>
      </w:pPr>
    </w:p>
    <w:p w14:paraId="680899E4" w14:textId="5BC7D78C" w:rsidR="009C6059" w:rsidRPr="0034734E" w:rsidRDefault="009C6059" w:rsidP="0034734E">
      <w:pPr>
        <w:ind w:left="720"/>
        <w:jc w:val="both"/>
        <w:rPr>
          <w:bCs w:val="0"/>
          <w:iCs w:val="0"/>
          <w:sz w:val="22"/>
          <w:szCs w:val="22"/>
        </w:rPr>
      </w:pPr>
      <w:r w:rsidRPr="008568E6">
        <w:rPr>
          <w:b/>
          <w:iCs w:val="0"/>
          <w:sz w:val="22"/>
          <w:szCs w:val="22"/>
        </w:rPr>
        <w:t>2.</w:t>
      </w:r>
      <w:r w:rsidR="0005741E">
        <w:rPr>
          <w:b/>
          <w:iCs w:val="0"/>
          <w:sz w:val="22"/>
          <w:szCs w:val="22"/>
        </w:rPr>
        <w:t>1</w:t>
      </w:r>
      <w:r w:rsidR="00CC7B3A">
        <w:rPr>
          <w:b/>
          <w:iCs w:val="0"/>
          <w:sz w:val="22"/>
          <w:szCs w:val="22"/>
        </w:rPr>
        <w:t>1</w:t>
      </w:r>
      <w:r w:rsidR="00E71B6A" w:rsidRPr="008568E6">
        <w:rPr>
          <w:b/>
          <w:iCs w:val="0"/>
          <w:sz w:val="22"/>
          <w:szCs w:val="22"/>
        </w:rPr>
        <w:tab/>
      </w:r>
      <w:r w:rsidRPr="008568E6">
        <w:rPr>
          <w:b/>
          <w:iCs w:val="0"/>
          <w:sz w:val="22"/>
          <w:szCs w:val="22"/>
        </w:rPr>
        <w:t>End Seals</w:t>
      </w:r>
      <w:r w:rsidR="00C6639A">
        <w:rPr>
          <w:b/>
          <w:iCs w:val="0"/>
          <w:sz w:val="22"/>
          <w:szCs w:val="22"/>
        </w:rPr>
        <w:t xml:space="preserve">: </w:t>
      </w:r>
      <w:r w:rsidR="00C6639A" w:rsidRPr="00C6639A">
        <w:rPr>
          <w:iCs w:val="0"/>
          <w:sz w:val="22"/>
          <w:szCs w:val="22"/>
        </w:rPr>
        <w:t xml:space="preserve">Shall consist </w:t>
      </w:r>
      <w:r w:rsidRPr="00C6639A">
        <w:rPr>
          <w:bCs w:val="0"/>
          <w:iCs w:val="0"/>
          <w:sz w:val="22"/>
          <w:szCs w:val="22"/>
        </w:rPr>
        <w:t>of a stainless</w:t>
      </w:r>
      <w:r w:rsidRPr="008568E6">
        <w:rPr>
          <w:bCs w:val="0"/>
          <w:iCs w:val="0"/>
          <w:sz w:val="22"/>
          <w:szCs w:val="22"/>
        </w:rPr>
        <w:t>-steel bulkhead plate isolated to the pipe conduit</w:t>
      </w:r>
      <w:r w:rsidRPr="008568E6">
        <w:rPr>
          <w:b/>
          <w:iCs w:val="0"/>
          <w:sz w:val="22"/>
          <w:szCs w:val="22"/>
        </w:rPr>
        <w:t xml:space="preserve"> </w:t>
      </w:r>
      <w:r w:rsidRPr="008568E6">
        <w:rPr>
          <w:bCs w:val="0"/>
          <w:iCs w:val="0"/>
          <w:sz w:val="22"/>
          <w:szCs w:val="22"/>
        </w:rPr>
        <w:t>will equip terminal ends inside manholes, pits, or building walls. End Seals will be designed to allow HT and LD access.</w:t>
      </w:r>
      <w:r w:rsidR="0034734E">
        <w:rPr>
          <w:bCs w:val="0"/>
          <w:iCs w:val="0"/>
          <w:sz w:val="22"/>
          <w:szCs w:val="22"/>
        </w:rPr>
        <w:t xml:space="preserve"> </w:t>
      </w:r>
      <w:r w:rsidRPr="008568E6">
        <w:rPr>
          <w:sz w:val="22"/>
          <w:szCs w:val="22"/>
        </w:rPr>
        <w:t>End seals shall be made with drain or vent openings located top and bottom and shall be shipped to the job site with plugs in place. Terminate all conduits 2 inches beyond the inside face of building walls to protect any exposed piping insulation from damp wall condensation.</w:t>
      </w:r>
    </w:p>
    <w:p w14:paraId="65574AB4" w14:textId="77777777" w:rsidR="00203CF7" w:rsidRDefault="00203CF7" w:rsidP="00C463D5">
      <w:pPr>
        <w:jc w:val="both"/>
        <w:rPr>
          <w:b/>
          <w:bCs w:val="0"/>
          <w:sz w:val="22"/>
          <w:szCs w:val="22"/>
        </w:rPr>
      </w:pPr>
    </w:p>
    <w:p w14:paraId="644867E0" w14:textId="7F80CCB4" w:rsidR="009C6059" w:rsidRPr="008568E6" w:rsidRDefault="00C463D5" w:rsidP="009C6059">
      <w:pPr>
        <w:ind w:left="720"/>
        <w:jc w:val="both"/>
        <w:rPr>
          <w:sz w:val="22"/>
          <w:szCs w:val="22"/>
        </w:rPr>
      </w:pPr>
      <w:r>
        <w:rPr>
          <w:b/>
          <w:bCs w:val="0"/>
          <w:sz w:val="22"/>
          <w:szCs w:val="22"/>
        </w:rPr>
        <w:t>2.</w:t>
      </w:r>
      <w:r w:rsidR="00DC38A1">
        <w:rPr>
          <w:b/>
          <w:bCs w:val="0"/>
          <w:sz w:val="22"/>
          <w:szCs w:val="22"/>
        </w:rPr>
        <w:t>1</w:t>
      </w:r>
      <w:r w:rsidR="00CC7B3A">
        <w:rPr>
          <w:b/>
          <w:bCs w:val="0"/>
          <w:sz w:val="22"/>
          <w:szCs w:val="22"/>
        </w:rPr>
        <w:t>2</w:t>
      </w:r>
      <w:r w:rsidR="00E71B6A" w:rsidRPr="008568E6">
        <w:rPr>
          <w:b/>
          <w:bCs w:val="0"/>
          <w:sz w:val="22"/>
          <w:szCs w:val="22"/>
        </w:rPr>
        <w:tab/>
      </w:r>
      <w:r w:rsidR="009C6059" w:rsidRPr="008568E6">
        <w:rPr>
          <w:b/>
          <w:bCs w:val="0"/>
          <w:sz w:val="22"/>
          <w:szCs w:val="22"/>
        </w:rPr>
        <w:t>Field Tests</w:t>
      </w:r>
      <w:r w:rsidR="00C6639A">
        <w:rPr>
          <w:b/>
          <w:bCs w:val="0"/>
          <w:sz w:val="22"/>
          <w:szCs w:val="22"/>
        </w:rPr>
        <w:t xml:space="preserve">: </w:t>
      </w:r>
      <w:r w:rsidR="009C6059" w:rsidRPr="008568E6">
        <w:rPr>
          <w:sz w:val="22"/>
          <w:szCs w:val="22"/>
        </w:rPr>
        <w:t xml:space="preserve">The inner pipes of this system shall be tested hydrostatically to 1-1/2 times the working pressure of the line. If a leak is found, it shall be repaired and the test repeated. The 10-gauge casing shall be tested with air at </w:t>
      </w:r>
      <w:r w:rsidR="00AD5813" w:rsidRPr="008568E6">
        <w:rPr>
          <w:sz w:val="22"/>
          <w:szCs w:val="22"/>
        </w:rPr>
        <w:t>15psig,</w:t>
      </w:r>
      <w:r w:rsidR="009C6059" w:rsidRPr="008568E6">
        <w:rPr>
          <w:sz w:val="22"/>
          <w:szCs w:val="22"/>
        </w:rPr>
        <w:t xml:space="preserve"> and a soap solution shall be applied to the field joints to locate leaks. If leaks occur, they shall be repaired and the test repeated. After approved by test, all field joints shall be insulated by the contractor</w:t>
      </w:r>
    </w:p>
    <w:p w14:paraId="500DFBD8" w14:textId="43836523" w:rsidR="009C6059" w:rsidRPr="008568E6" w:rsidRDefault="009C6059" w:rsidP="009C6059">
      <w:pPr>
        <w:ind w:left="720"/>
        <w:jc w:val="both"/>
        <w:rPr>
          <w:iCs w:val="0"/>
          <w:sz w:val="22"/>
          <w:szCs w:val="22"/>
        </w:rPr>
      </w:pPr>
    </w:p>
    <w:p w14:paraId="22CBB720" w14:textId="4D89637B" w:rsidR="009C6059" w:rsidRPr="00C463D5" w:rsidRDefault="00C463D5" w:rsidP="00C463D5">
      <w:pPr>
        <w:ind w:left="720"/>
        <w:jc w:val="both"/>
        <w:rPr>
          <w:bCs w:val="0"/>
          <w:iCs w:val="0"/>
          <w:sz w:val="22"/>
          <w:szCs w:val="22"/>
        </w:rPr>
      </w:pPr>
      <w:r>
        <w:rPr>
          <w:b/>
          <w:bCs w:val="0"/>
          <w:iCs w:val="0"/>
          <w:sz w:val="22"/>
          <w:szCs w:val="22"/>
        </w:rPr>
        <w:lastRenderedPageBreak/>
        <w:t>2.1</w:t>
      </w:r>
      <w:r w:rsidR="00CC7B3A">
        <w:rPr>
          <w:b/>
          <w:bCs w:val="0"/>
          <w:iCs w:val="0"/>
          <w:sz w:val="22"/>
          <w:szCs w:val="22"/>
        </w:rPr>
        <w:t>3</w:t>
      </w:r>
      <w:r w:rsidR="00E71B6A" w:rsidRPr="008568E6">
        <w:rPr>
          <w:b/>
          <w:bCs w:val="0"/>
          <w:iCs w:val="0"/>
          <w:sz w:val="22"/>
          <w:szCs w:val="22"/>
        </w:rPr>
        <w:tab/>
      </w:r>
      <w:r w:rsidR="009C6059" w:rsidRPr="008568E6">
        <w:rPr>
          <w:b/>
          <w:bCs w:val="0"/>
          <w:iCs w:val="0"/>
          <w:sz w:val="22"/>
          <w:szCs w:val="22"/>
        </w:rPr>
        <w:t>Installatio</w:t>
      </w:r>
      <w:r w:rsidR="00C6639A">
        <w:rPr>
          <w:b/>
          <w:bCs w:val="0"/>
          <w:iCs w:val="0"/>
          <w:sz w:val="22"/>
          <w:szCs w:val="22"/>
        </w:rPr>
        <w:t xml:space="preserve">n: </w:t>
      </w:r>
      <w:r w:rsidR="00C6639A" w:rsidRPr="00C6639A">
        <w:rPr>
          <w:bCs w:val="0"/>
          <w:iCs w:val="0"/>
          <w:sz w:val="22"/>
          <w:szCs w:val="22"/>
        </w:rPr>
        <w:t>S</w:t>
      </w:r>
      <w:r w:rsidR="009C6059" w:rsidRPr="00C6639A">
        <w:rPr>
          <w:bCs w:val="0"/>
          <w:iCs w:val="0"/>
          <w:sz w:val="22"/>
          <w:szCs w:val="22"/>
        </w:rPr>
        <w:t>hall</w:t>
      </w:r>
      <w:r w:rsidR="009C6059" w:rsidRPr="008568E6">
        <w:rPr>
          <w:bCs w:val="0"/>
          <w:iCs w:val="0"/>
          <w:sz w:val="22"/>
          <w:szCs w:val="22"/>
        </w:rPr>
        <w:t xml:space="preserve"> be made in accordance with plans and specifications, and manufacturer’s installation instructions. Pre-insulated Piping provider will provide a field service instructor on site to train the contractor on all phases of installation.</w:t>
      </w:r>
    </w:p>
    <w:p w14:paraId="50998718" w14:textId="77777777" w:rsidR="00203CF7" w:rsidRDefault="00203CF7" w:rsidP="00C463D5">
      <w:pPr>
        <w:jc w:val="both"/>
        <w:rPr>
          <w:b/>
          <w:bCs w:val="0"/>
          <w:iCs w:val="0"/>
          <w:sz w:val="22"/>
          <w:szCs w:val="22"/>
        </w:rPr>
      </w:pPr>
    </w:p>
    <w:p w14:paraId="2E3F1937" w14:textId="47405C8C" w:rsidR="009C6059" w:rsidRPr="008568E6" w:rsidRDefault="00C463D5" w:rsidP="009C6059">
      <w:pPr>
        <w:ind w:left="720"/>
        <w:jc w:val="both"/>
        <w:rPr>
          <w:iCs w:val="0"/>
          <w:sz w:val="22"/>
          <w:szCs w:val="22"/>
        </w:rPr>
      </w:pPr>
      <w:r>
        <w:rPr>
          <w:b/>
          <w:bCs w:val="0"/>
          <w:iCs w:val="0"/>
          <w:sz w:val="22"/>
          <w:szCs w:val="22"/>
        </w:rPr>
        <w:t>2.1</w:t>
      </w:r>
      <w:r w:rsidR="00CC7B3A">
        <w:rPr>
          <w:b/>
          <w:bCs w:val="0"/>
          <w:iCs w:val="0"/>
          <w:sz w:val="22"/>
          <w:szCs w:val="22"/>
        </w:rPr>
        <w:t>4</w:t>
      </w:r>
      <w:r w:rsidR="00E71B6A" w:rsidRPr="008568E6">
        <w:rPr>
          <w:b/>
          <w:bCs w:val="0"/>
          <w:iCs w:val="0"/>
          <w:sz w:val="22"/>
          <w:szCs w:val="22"/>
        </w:rPr>
        <w:tab/>
      </w:r>
      <w:r w:rsidR="009C6059" w:rsidRPr="008568E6">
        <w:rPr>
          <w:b/>
          <w:bCs w:val="0"/>
          <w:iCs w:val="0"/>
          <w:sz w:val="22"/>
          <w:szCs w:val="22"/>
        </w:rPr>
        <w:t>Approved Vendors</w:t>
      </w:r>
      <w:r w:rsidR="00C01C7E">
        <w:rPr>
          <w:b/>
          <w:bCs w:val="0"/>
          <w:iCs w:val="0"/>
          <w:sz w:val="22"/>
          <w:szCs w:val="22"/>
        </w:rPr>
        <w:t xml:space="preserve">: </w:t>
      </w:r>
      <w:r w:rsidR="00E71B6A" w:rsidRPr="008568E6">
        <w:rPr>
          <w:sz w:val="22"/>
          <w:szCs w:val="22"/>
        </w:rPr>
        <w:t xml:space="preserve">Pre-Insulated Heat Traced &amp; Leak Detection Above Ground Containment Pipe System by </w:t>
      </w:r>
      <w:proofErr w:type="spellStart"/>
      <w:r w:rsidR="00E71B6A" w:rsidRPr="008568E6">
        <w:rPr>
          <w:sz w:val="22"/>
          <w:szCs w:val="22"/>
        </w:rPr>
        <w:t>Rovanco</w:t>
      </w:r>
      <w:proofErr w:type="spellEnd"/>
      <w:r w:rsidR="00E71B6A" w:rsidRPr="008568E6">
        <w:rPr>
          <w:sz w:val="22"/>
          <w:szCs w:val="22"/>
        </w:rPr>
        <w:t xml:space="preserve">, Joliet, Illinois, or </w:t>
      </w:r>
      <w:r w:rsidR="00C6639A">
        <w:rPr>
          <w:sz w:val="22"/>
          <w:szCs w:val="22"/>
        </w:rPr>
        <w:t xml:space="preserve">approved, ISO Certified, </w:t>
      </w:r>
      <w:r w:rsidR="00E71B6A" w:rsidRPr="008568E6">
        <w:rPr>
          <w:sz w:val="22"/>
          <w:szCs w:val="22"/>
        </w:rPr>
        <w:t>equal. Any alternate supplier must submit their technical data to the engineer 10 days prior to bid date to be approved in writing as equal. Must provide independent foam certification meeting specified (</w:t>
      </w:r>
      <w:r w:rsidR="0034734E">
        <w:rPr>
          <w:sz w:val="22"/>
          <w:szCs w:val="22"/>
        </w:rPr>
        <w:t xml:space="preserve">ASTM E84 </w:t>
      </w:r>
      <w:r w:rsidR="00E71B6A" w:rsidRPr="008568E6">
        <w:rPr>
          <w:sz w:val="22"/>
          <w:szCs w:val="22"/>
        </w:rPr>
        <w:t>25/50).</w:t>
      </w:r>
    </w:p>
    <w:p w14:paraId="43A3C815" w14:textId="7D3FB793" w:rsidR="009C6059" w:rsidRPr="008568E6" w:rsidRDefault="009C6059" w:rsidP="009C6059">
      <w:pPr>
        <w:ind w:left="720"/>
        <w:jc w:val="both"/>
        <w:rPr>
          <w:bCs w:val="0"/>
          <w:iCs w:val="0"/>
          <w:sz w:val="22"/>
          <w:szCs w:val="22"/>
        </w:rPr>
      </w:pPr>
    </w:p>
    <w:p w14:paraId="10727C77" w14:textId="77777777" w:rsidR="009C6059" w:rsidRPr="009C6059" w:rsidRDefault="009C6059" w:rsidP="009C6059">
      <w:pPr>
        <w:ind w:left="720"/>
        <w:jc w:val="both"/>
        <w:rPr>
          <w:bCs w:val="0"/>
          <w:iCs w:val="0"/>
        </w:rPr>
      </w:pPr>
    </w:p>
    <w:p w14:paraId="3599836F" w14:textId="6F8FB126" w:rsidR="009C6059" w:rsidRPr="009C6059" w:rsidRDefault="009C6059" w:rsidP="009C6059">
      <w:pPr>
        <w:ind w:left="720"/>
        <w:jc w:val="both"/>
        <w:rPr>
          <w:bCs w:val="0"/>
          <w:iCs w:val="0"/>
        </w:rPr>
      </w:pPr>
    </w:p>
    <w:p w14:paraId="1AA5CADA" w14:textId="5D53FC02" w:rsidR="004D195E" w:rsidRPr="009C6059" w:rsidRDefault="009C6059" w:rsidP="00001732">
      <w:pPr>
        <w:ind w:left="720"/>
        <w:jc w:val="both"/>
        <w:rPr>
          <w:bCs w:val="0"/>
        </w:rPr>
      </w:pPr>
      <w:r>
        <w:rPr>
          <w:b/>
        </w:rPr>
        <w:t xml:space="preserve"> </w:t>
      </w:r>
    </w:p>
    <w:p w14:paraId="4C109AAC" w14:textId="77777777" w:rsidR="00721F01" w:rsidRDefault="00721F01" w:rsidP="00721F01">
      <w:pPr>
        <w:jc w:val="both"/>
      </w:pPr>
    </w:p>
    <w:sectPr w:rsidR="00721F01" w:rsidSect="008568E6">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A8BAF" w14:textId="77777777" w:rsidR="00C774EF" w:rsidRDefault="00C774EF" w:rsidP="00721F01">
      <w:r>
        <w:separator/>
      </w:r>
    </w:p>
  </w:endnote>
  <w:endnote w:type="continuationSeparator" w:id="0">
    <w:p w14:paraId="2E9A2095" w14:textId="77777777" w:rsidR="00C774EF" w:rsidRDefault="00C774EF"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C9F1" w14:textId="1582418C" w:rsidR="00721F01" w:rsidRDefault="00721F01" w:rsidP="00721F01">
    <w:pPr>
      <w:pStyle w:val="Footer"/>
      <w:jc w:val="center"/>
    </w:pPr>
    <w:r w:rsidRPr="00945D9F">
      <w:rPr>
        <w:rFonts w:ascii="Cooper Black" w:hAnsi="Cooper Black"/>
      </w:rPr>
      <w:t>Serving the industry with quality products since 1969</w:t>
    </w:r>
  </w:p>
  <w:p w14:paraId="2FA91BD6" w14:textId="77777777" w:rsidR="00721F01" w:rsidRDefault="0072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146F7" w14:textId="77777777" w:rsidR="00C774EF" w:rsidRDefault="00C774EF" w:rsidP="00721F01">
      <w:r>
        <w:separator/>
      </w:r>
    </w:p>
  </w:footnote>
  <w:footnote w:type="continuationSeparator" w:id="0">
    <w:p w14:paraId="22D7ED93" w14:textId="77777777" w:rsidR="00C774EF" w:rsidRDefault="00C774EF"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65CEF"/>
    <w:multiLevelType w:val="multilevel"/>
    <w:tmpl w:val="B20CEFF0"/>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2920649E"/>
    <w:multiLevelType w:val="multilevel"/>
    <w:tmpl w:val="798200CC"/>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43A54AE1"/>
    <w:multiLevelType w:val="multilevel"/>
    <w:tmpl w:val="C3E2558E"/>
    <w:lvl w:ilvl="0">
      <w:start w:val="1"/>
      <w:numFmt w:val="decimal"/>
      <w:lvlText w:val="%1"/>
      <w:lvlJc w:val="left"/>
      <w:pPr>
        <w:ind w:left="465" w:hanging="465"/>
      </w:pPr>
      <w:rPr>
        <w:rFonts w:hint="default"/>
        <w:b/>
      </w:rPr>
    </w:lvl>
    <w:lvl w:ilvl="1">
      <w:start w:val="1"/>
      <w:numFmt w:val="decimalZero"/>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FCA2EBE"/>
    <w:multiLevelType w:val="multilevel"/>
    <w:tmpl w:val="E80EDD88"/>
    <w:lvl w:ilvl="0">
      <w:start w:val="1"/>
      <w:numFmt w:val="decimal"/>
      <w:lvlText w:val="%1"/>
      <w:lvlJc w:val="left"/>
      <w:pPr>
        <w:ind w:left="465" w:hanging="465"/>
      </w:pPr>
      <w:rPr>
        <w:rFonts w:hint="default"/>
        <w:b/>
      </w:rPr>
    </w:lvl>
    <w:lvl w:ilvl="1">
      <w:start w:val="1"/>
      <w:numFmt w:val="decimalZero"/>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01732"/>
    <w:rsid w:val="0004060F"/>
    <w:rsid w:val="000437F4"/>
    <w:rsid w:val="0005741E"/>
    <w:rsid w:val="00071331"/>
    <w:rsid w:val="000857EE"/>
    <w:rsid w:val="000941F8"/>
    <w:rsid w:val="00203CF7"/>
    <w:rsid w:val="002E5E6E"/>
    <w:rsid w:val="002E64F6"/>
    <w:rsid w:val="0034734E"/>
    <w:rsid w:val="00361E11"/>
    <w:rsid w:val="003F443B"/>
    <w:rsid w:val="004B03CE"/>
    <w:rsid w:val="004D195E"/>
    <w:rsid w:val="0051157D"/>
    <w:rsid w:val="005404E7"/>
    <w:rsid w:val="005A276A"/>
    <w:rsid w:val="00606989"/>
    <w:rsid w:val="00694F33"/>
    <w:rsid w:val="00721F01"/>
    <w:rsid w:val="00731187"/>
    <w:rsid w:val="0079008F"/>
    <w:rsid w:val="008568E6"/>
    <w:rsid w:val="008C2A3D"/>
    <w:rsid w:val="00904353"/>
    <w:rsid w:val="009747DB"/>
    <w:rsid w:val="009C6059"/>
    <w:rsid w:val="00A35BE1"/>
    <w:rsid w:val="00AC36B1"/>
    <w:rsid w:val="00AD5813"/>
    <w:rsid w:val="00B02E5A"/>
    <w:rsid w:val="00B13833"/>
    <w:rsid w:val="00B66C62"/>
    <w:rsid w:val="00BF5C37"/>
    <w:rsid w:val="00C01C7E"/>
    <w:rsid w:val="00C01DB8"/>
    <w:rsid w:val="00C463D5"/>
    <w:rsid w:val="00C6639A"/>
    <w:rsid w:val="00C774EF"/>
    <w:rsid w:val="00CA0503"/>
    <w:rsid w:val="00CC7B3A"/>
    <w:rsid w:val="00DC38A1"/>
    <w:rsid w:val="00E71B6A"/>
    <w:rsid w:val="00EF5C9B"/>
    <w:rsid w:val="00F1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001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6</cp:revision>
  <cp:lastPrinted>2023-11-13T19:44:00Z</cp:lastPrinted>
  <dcterms:created xsi:type="dcterms:W3CDTF">2023-11-13T19:52:00Z</dcterms:created>
  <dcterms:modified xsi:type="dcterms:W3CDTF">2023-11-16T15:53:00Z</dcterms:modified>
</cp:coreProperties>
</file>