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567CD62E" w:rsidR="003E6884" w:rsidRPr="003E6884" w:rsidRDefault="008E760C" w:rsidP="00FA3D21">
      <w:pPr>
        <w:ind w:firstLine="720"/>
        <w:jc w:val="both"/>
        <w:rPr>
          <w:rFonts w:ascii="Arial" w:hAnsi="Arial" w:cs="Arial"/>
          <w:sz w:val="22"/>
          <w:szCs w:val="22"/>
        </w:rPr>
      </w:pPr>
      <w:r>
        <w:rPr>
          <w:rFonts w:ascii="Arial" w:hAnsi="Arial" w:cs="Arial"/>
          <w:sz w:val="22"/>
          <w:szCs w:val="22"/>
        </w:rPr>
        <w:t>March 10</w:t>
      </w:r>
      <w:bookmarkStart w:id="0" w:name="_GoBack"/>
      <w:bookmarkEnd w:id="0"/>
      <w:r w:rsidR="002808DD">
        <w:rPr>
          <w:rFonts w:ascii="Arial" w:hAnsi="Arial" w:cs="Arial"/>
          <w:sz w:val="22"/>
          <w:szCs w:val="22"/>
        </w:rPr>
        <w:t>, 2026</w:t>
      </w:r>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1CD56CAC"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p>
    <w:p w14:paraId="3A6AF91E" w14:textId="34E3C4BF" w:rsidR="006542D5" w:rsidRPr="00E64986" w:rsidRDefault="006542D5" w:rsidP="00FA3D21">
      <w:pPr>
        <w:ind w:left="720"/>
        <w:jc w:val="both"/>
        <w:rPr>
          <w:rFonts w:ascii="Arial" w:hAnsi="Arial" w:cs="Arial"/>
          <w:sz w:val="22"/>
          <w:szCs w:val="22"/>
        </w:rPr>
      </w:pPr>
    </w:p>
    <w:p w14:paraId="20FFACDA" w14:textId="1D3F7B0D"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3C625C">
        <w:rPr>
          <w:rFonts w:ascii="Arial" w:hAnsi="Arial" w:cs="Arial"/>
          <w:b/>
          <w:sz w:val="22"/>
          <w:szCs w:val="22"/>
        </w:rPr>
        <w:t>Rovanco</w:t>
      </w:r>
      <w:proofErr w:type="spellEnd"/>
      <w:r w:rsidR="00B955BD" w:rsidRPr="003C625C">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19F014FE" w14:textId="77777777" w:rsidR="00C35926" w:rsidRPr="00C35926" w:rsidRDefault="00F20041" w:rsidP="00C35926">
      <w:pPr>
        <w:pStyle w:val="ListParagraph"/>
        <w:numPr>
          <w:ilvl w:val="1"/>
          <w:numId w:val="14"/>
        </w:numPr>
        <w:jc w:val="both"/>
        <w:rPr>
          <w:sz w:val="22"/>
          <w:szCs w:val="22"/>
        </w:rPr>
      </w:pPr>
      <w:r w:rsidRPr="00E64986">
        <w:rPr>
          <w:b/>
          <w:sz w:val="22"/>
          <w:szCs w:val="22"/>
        </w:rPr>
        <w:t>Carrier Pipe Insulation:</w:t>
      </w:r>
      <w:r w:rsidRPr="00E64986">
        <w:rPr>
          <w:sz w:val="22"/>
          <w:szCs w:val="22"/>
        </w:rPr>
        <w:t xml:space="preserve"> </w:t>
      </w:r>
      <w:r w:rsidR="00AB12CD" w:rsidRPr="00C35926">
        <w:rPr>
          <w:sz w:val="22"/>
          <w:szCs w:val="22"/>
        </w:rPr>
        <w:t xml:space="preserve">Shall be </w:t>
      </w:r>
      <w:proofErr w:type="spellStart"/>
      <w:r w:rsidR="00AB12CD" w:rsidRPr="00C35926">
        <w:rPr>
          <w:sz w:val="22"/>
          <w:szCs w:val="22"/>
        </w:rPr>
        <w:t>Pyrogel</w:t>
      </w:r>
      <w:proofErr w:type="spellEnd"/>
      <w:r w:rsidR="00AB12CD" w:rsidRPr="00C35926">
        <w:rPr>
          <w:sz w:val="22"/>
          <w:szCs w:val="22"/>
        </w:rPr>
        <w:t>® XT-</w:t>
      </w:r>
      <w:r w:rsidR="000F555A" w:rsidRPr="00C35926">
        <w:rPr>
          <w:sz w:val="22"/>
          <w:szCs w:val="22"/>
        </w:rPr>
        <w:t>e</w:t>
      </w:r>
      <w:r w:rsidR="00AB12CD" w:rsidRPr="00C35926">
        <w:rPr>
          <w:sz w:val="22"/>
          <w:szCs w:val="22"/>
        </w:rPr>
        <w:t xml:space="preserve"> </w:t>
      </w:r>
      <w:r w:rsidR="002808DD" w:rsidRPr="00C35926">
        <w:rPr>
          <w:sz w:val="22"/>
          <w:szCs w:val="22"/>
        </w:rPr>
        <w:t>or HPS</w:t>
      </w:r>
      <w:r w:rsidR="00C35926" w:rsidRPr="00C35926">
        <w:rPr>
          <w:sz w:val="22"/>
          <w:szCs w:val="22"/>
        </w:rPr>
        <w:t xml:space="preserve"> </w:t>
      </w:r>
      <w:r w:rsidR="00AB12CD" w:rsidRPr="00C35926">
        <w:rPr>
          <w:sz w:val="22"/>
          <w:szCs w:val="22"/>
        </w:rPr>
        <w:t>as manufactured</w:t>
      </w:r>
      <w:r w:rsidR="00C35926" w:rsidRPr="00C35926">
        <w:rPr>
          <w:sz w:val="22"/>
          <w:szCs w:val="22"/>
        </w:rPr>
        <w:t xml:space="preserve"> </w:t>
      </w:r>
      <w:r w:rsidR="00AB12CD" w:rsidRPr="00C35926">
        <w:rPr>
          <w:sz w:val="22"/>
          <w:szCs w:val="22"/>
        </w:rPr>
        <w:t>by Aspen</w:t>
      </w:r>
    </w:p>
    <w:p w14:paraId="56B322D3" w14:textId="581ADF29" w:rsidR="00B22437" w:rsidRPr="00C35926" w:rsidRDefault="00AB12CD" w:rsidP="00C35926">
      <w:pPr>
        <w:ind w:left="720"/>
        <w:jc w:val="both"/>
        <w:rPr>
          <w:sz w:val="22"/>
          <w:szCs w:val="22"/>
        </w:rPr>
      </w:pPr>
      <w:r w:rsidRPr="00C35926">
        <w:rPr>
          <w:rFonts w:ascii="Arial" w:hAnsi="Arial" w:cs="Arial"/>
          <w:sz w:val="22"/>
          <w:szCs w:val="22"/>
        </w:rPr>
        <w:t>Aerogel</w:t>
      </w:r>
      <w:r w:rsidR="00C35926" w:rsidRPr="00C35926">
        <w:rPr>
          <w:rFonts w:ascii="Arial" w:hAnsi="Arial" w:cs="Arial"/>
          <w:sz w:val="22"/>
          <w:szCs w:val="22"/>
        </w:rPr>
        <w:t>, or equivalent</w:t>
      </w:r>
      <w:r w:rsidRPr="00C35926">
        <w:rPr>
          <w:rFonts w:ascii="Arial" w:hAnsi="Arial" w:cs="Arial"/>
          <w:sz w:val="22"/>
          <w:szCs w:val="22"/>
        </w:rPr>
        <w:t>.</w:t>
      </w:r>
      <w:r w:rsidR="002808DD" w:rsidRPr="00C35926">
        <w:rPr>
          <w:rFonts w:ascii="Arial" w:hAnsi="Arial" w:cs="Arial"/>
          <w:sz w:val="22"/>
          <w:szCs w:val="22"/>
        </w:rPr>
        <w:t xml:space="preserve"> </w:t>
      </w:r>
      <w:proofErr w:type="spellStart"/>
      <w:r w:rsidR="00303611" w:rsidRPr="00C35926">
        <w:rPr>
          <w:rFonts w:ascii="Arial" w:hAnsi="Arial" w:cs="Arial"/>
          <w:sz w:val="22"/>
          <w:szCs w:val="22"/>
        </w:rPr>
        <w:t>Pyrogel</w:t>
      </w:r>
      <w:proofErr w:type="spellEnd"/>
      <w:r w:rsidR="00303611" w:rsidRPr="00C35926">
        <w:rPr>
          <w:rFonts w:ascii="Arial" w:hAnsi="Arial" w:cs="Arial"/>
          <w:sz w:val="22"/>
          <w:szCs w:val="22"/>
        </w:rPr>
        <w:t>® XT-</w:t>
      </w:r>
      <w:r w:rsidR="000F555A" w:rsidRPr="00C35926">
        <w:rPr>
          <w:rFonts w:ascii="Arial" w:hAnsi="Arial" w:cs="Arial"/>
          <w:sz w:val="22"/>
          <w:szCs w:val="22"/>
        </w:rPr>
        <w:t>e</w:t>
      </w:r>
      <w:r w:rsidR="00303611" w:rsidRPr="00C35926">
        <w:rPr>
          <w:rFonts w:ascii="Arial" w:hAnsi="Arial" w:cs="Arial"/>
          <w:sz w:val="22"/>
          <w:szCs w:val="22"/>
        </w:rPr>
        <w:t xml:space="preserve"> </w:t>
      </w:r>
      <w:r w:rsidR="002808DD" w:rsidRPr="00C35926">
        <w:rPr>
          <w:rFonts w:ascii="Arial" w:hAnsi="Arial" w:cs="Arial"/>
          <w:sz w:val="22"/>
          <w:szCs w:val="22"/>
        </w:rPr>
        <w:t xml:space="preserve">&amp; HPS are </w:t>
      </w:r>
      <w:r w:rsidR="00303611" w:rsidRPr="00C35926">
        <w:rPr>
          <w:rFonts w:ascii="Arial" w:hAnsi="Arial" w:cs="Arial"/>
          <w:sz w:val="22"/>
          <w:szCs w:val="22"/>
        </w:rPr>
        <w:t>a high temp insulation blanket of silica Aerogel and reinforced with a non-woven, glass-fiber batting.</w:t>
      </w:r>
      <w:r w:rsidR="000F555A" w:rsidRPr="00C35926">
        <w:rPr>
          <w:rFonts w:ascii="Arial" w:hAnsi="Arial" w:cs="Arial"/>
          <w:sz w:val="22"/>
          <w:szCs w:val="22"/>
        </w:rPr>
        <w:t xml:space="preserve"> </w:t>
      </w:r>
      <w:r w:rsidR="00303611" w:rsidRPr="00C35926">
        <w:rPr>
          <w:rFonts w:ascii="Arial" w:hAnsi="Arial" w:cs="Arial"/>
          <w:sz w:val="22"/>
          <w:szCs w:val="22"/>
        </w:rPr>
        <w:t>Sectional insulation shall be banded on pipe with aluminum banding on 18” center.</w:t>
      </w:r>
      <w:r w:rsidR="000F555A" w:rsidRPr="00C35926">
        <w:rPr>
          <w:rFonts w:ascii="Arial" w:hAnsi="Arial" w:cs="Arial"/>
          <w:sz w:val="22"/>
          <w:szCs w:val="22"/>
        </w:rPr>
        <w:t xml:space="preserve"> </w:t>
      </w:r>
      <w:r w:rsidR="00303611" w:rsidRPr="00C35926">
        <w:rPr>
          <w:rFonts w:ascii="Arial" w:hAnsi="Arial" w:cs="Arial"/>
          <w:sz w:val="22"/>
          <w:szCs w:val="22"/>
        </w:rPr>
        <w:t>Insulation thickness shall be as specified</w:t>
      </w:r>
      <w:r w:rsidR="00C667C7" w:rsidRPr="00C35926">
        <w:rPr>
          <w:rFonts w:ascii="Arial" w:hAnsi="Arial" w:cs="Arial"/>
          <w:sz w:val="22"/>
          <w:szCs w:val="22"/>
        </w:rPr>
        <w:t>.</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7B0836A6" w14:textId="043D8F37" w:rsidR="0093740F"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171135" w:rsidRPr="00E64986">
        <w:rPr>
          <w:sz w:val="22"/>
          <w:szCs w:val="22"/>
        </w:rPr>
        <w:t xml:space="preserve">Casing shall be </w:t>
      </w:r>
      <w:r w:rsidR="0093740F">
        <w:rPr>
          <w:sz w:val="22"/>
          <w:szCs w:val="22"/>
        </w:rPr>
        <w:t>10</w:t>
      </w:r>
      <w:r w:rsidR="000F555A">
        <w:rPr>
          <w:sz w:val="22"/>
          <w:szCs w:val="22"/>
        </w:rPr>
        <w:t>-</w:t>
      </w:r>
      <w:r w:rsidR="0093740F">
        <w:rPr>
          <w:sz w:val="22"/>
          <w:szCs w:val="22"/>
        </w:rPr>
        <w:t xml:space="preserve">gauge </w:t>
      </w:r>
      <w:r w:rsidR="00171135" w:rsidRPr="00E64986">
        <w:rPr>
          <w:sz w:val="22"/>
          <w:szCs w:val="22"/>
        </w:rPr>
        <w:t>steel</w:t>
      </w:r>
      <w:r w:rsidR="0093740F">
        <w:rPr>
          <w:sz w:val="22"/>
          <w:szCs w:val="22"/>
        </w:rPr>
        <w:t>, or as specified</w:t>
      </w:r>
      <w:r w:rsidR="00171135" w:rsidRPr="00E64986">
        <w:rPr>
          <w:sz w:val="22"/>
          <w:szCs w:val="22"/>
        </w:rPr>
        <w:t>. The interior surface</w:t>
      </w:r>
    </w:p>
    <w:p w14:paraId="1845A6C0" w14:textId="030F88D2" w:rsidR="008B4804" w:rsidRPr="0093740F" w:rsidRDefault="00171135" w:rsidP="0093740F">
      <w:pPr>
        <w:ind w:left="720"/>
        <w:jc w:val="both"/>
        <w:rPr>
          <w:rFonts w:ascii="Arial" w:hAnsi="Arial" w:cs="Arial"/>
          <w:sz w:val="22"/>
          <w:szCs w:val="22"/>
        </w:rPr>
      </w:pPr>
      <w:r w:rsidRPr="0093740F">
        <w:rPr>
          <w:rFonts w:ascii="Arial" w:hAnsi="Arial" w:cs="Arial"/>
          <w:sz w:val="22"/>
          <w:szCs w:val="22"/>
        </w:rPr>
        <w:t>shall be</w:t>
      </w:r>
      <w:r w:rsidR="0093740F" w:rsidRPr="0093740F">
        <w:rPr>
          <w:rFonts w:ascii="Arial" w:hAnsi="Arial" w:cs="Arial"/>
          <w:sz w:val="22"/>
          <w:szCs w:val="22"/>
        </w:rPr>
        <w:t xml:space="preserve"> </w:t>
      </w:r>
      <w:r w:rsidRPr="0093740F">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0629B4F8" w14:textId="77777777" w:rsidR="000F555A" w:rsidRDefault="000F555A"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783C57A3" w14:textId="3DFAF456" w:rsidR="000F555A" w:rsidRDefault="000F555A" w:rsidP="000F555A">
      <w:pPr>
        <w:spacing w:after="160"/>
        <w:ind w:left="720"/>
        <w:rPr>
          <w:rFonts w:ascii="Arial" w:hAnsi="Arial" w:cs="Arial"/>
          <w:bCs/>
          <w:iCs/>
          <w:sz w:val="22"/>
          <w:szCs w:val="22"/>
        </w:rPr>
      </w:pPr>
    </w:p>
    <w:p w14:paraId="5F7C6547" w14:textId="77777777" w:rsidR="000F555A" w:rsidRPr="000F555A" w:rsidRDefault="000F555A" w:rsidP="000F555A">
      <w:pPr>
        <w:spacing w:after="160"/>
        <w:ind w:left="720"/>
        <w:rPr>
          <w:rFonts w:ascii="Arial" w:hAnsi="Arial" w:cs="Arial"/>
          <w:bCs/>
          <w:iCs/>
          <w:sz w:val="22"/>
          <w:szCs w:val="22"/>
        </w:rPr>
      </w:pP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 xml:space="preserve">Anchor plates shall be made of minimum ½” 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77777777"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p>
    <w:p w14:paraId="768FB6C7" w14:textId="1C406A69"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All leaks shall be repaired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7E67193F"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w:t>
      </w:r>
      <w:r w:rsidR="000F555A">
        <w:rPr>
          <w:rFonts w:ascii="Arial" w:hAnsi="Arial" w:cs="Arial"/>
          <w:bCs/>
          <w:iCs/>
          <w:sz w:val="22"/>
          <w:szCs w:val="22"/>
        </w:rPr>
        <w:br/>
      </w:r>
      <w:r w:rsidR="0018342D" w:rsidRPr="0018342D">
        <w:rPr>
          <w:rFonts w:ascii="Arial" w:hAnsi="Arial" w:cs="Arial"/>
          <w:bCs/>
          <w:iCs/>
          <w:sz w:val="22"/>
          <w:szCs w:val="22"/>
        </w:rPr>
        <w:t xml:space="preserve">815-741-6700, or approved, ISO Certified, equal. Any alternative supplier wishing to be </w:t>
      </w:r>
      <w:r w:rsidR="000F555A">
        <w:rPr>
          <w:rFonts w:ascii="Arial" w:hAnsi="Arial" w:cs="Arial"/>
          <w:bCs/>
          <w:iCs/>
          <w:sz w:val="22"/>
          <w:szCs w:val="22"/>
        </w:rPr>
        <w:br/>
      </w:r>
      <w:r w:rsidR="0018342D" w:rsidRPr="0018342D">
        <w:rPr>
          <w:rFonts w:ascii="Arial" w:hAnsi="Arial" w:cs="Arial"/>
          <w:bCs/>
          <w:iCs/>
          <w:sz w:val="22"/>
          <w:szCs w:val="22"/>
        </w:rPr>
        <w:t>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DC28" w14:textId="77777777" w:rsidR="00CB156B" w:rsidRDefault="00CB156B" w:rsidP="00721F01">
      <w:r>
        <w:separator/>
      </w:r>
    </w:p>
  </w:endnote>
  <w:endnote w:type="continuationSeparator" w:id="0">
    <w:p w14:paraId="4FA46EBD" w14:textId="77777777" w:rsidR="00CB156B" w:rsidRDefault="00CB156B"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6D175" w14:textId="77777777" w:rsidR="00CB156B" w:rsidRDefault="00CB156B" w:rsidP="00721F01">
      <w:r>
        <w:separator/>
      </w:r>
    </w:p>
  </w:footnote>
  <w:footnote w:type="continuationSeparator" w:id="0">
    <w:p w14:paraId="008FD4E3" w14:textId="77777777" w:rsidR="00CB156B" w:rsidRDefault="00CB156B"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0F555A"/>
    <w:rsid w:val="00171135"/>
    <w:rsid w:val="0018342D"/>
    <w:rsid w:val="00194DD3"/>
    <w:rsid w:val="001C0A6E"/>
    <w:rsid w:val="001E276D"/>
    <w:rsid w:val="00226D71"/>
    <w:rsid w:val="00236F20"/>
    <w:rsid w:val="002808DD"/>
    <w:rsid w:val="00282B68"/>
    <w:rsid w:val="002C69A2"/>
    <w:rsid w:val="002D584E"/>
    <w:rsid w:val="00303611"/>
    <w:rsid w:val="003077F5"/>
    <w:rsid w:val="003C625C"/>
    <w:rsid w:val="003E6884"/>
    <w:rsid w:val="0040502B"/>
    <w:rsid w:val="004C1666"/>
    <w:rsid w:val="00597E30"/>
    <w:rsid w:val="005D177C"/>
    <w:rsid w:val="006542D5"/>
    <w:rsid w:val="0069288D"/>
    <w:rsid w:val="00692A3E"/>
    <w:rsid w:val="006F3A39"/>
    <w:rsid w:val="007048ED"/>
    <w:rsid w:val="00721F01"/>
    <w:rsid w:val="00757C1C"/>
    <w:rsid w:val="0079008F"/>
    <w:rsid w:val="008A0F5E"/>
    <w:rsid w:val="008A482F"/>
    <w:rsid w:val="008B4804"/>
    <w:rsid w:val="008E760C"/>
    <w:rsid w:val="0093740F"/>
    <w:rsid w:val="00A07380"/>
    <w:rsid w:val="00A9629F"/>
    <w:rsid w:val="00AB12CD"/>
    <w:rsid w:val="00AB3A9B"/>
    <w:rsid w:val="00AE5BB2"/>
    <w:rsid w:val="00B22437"/>
    <w:rsid w:val="00B955BD"/>
    <w:rsid w:val="00B9692F"/>
    <w:rsid w:val="00B96C6B"/>
    <w:rsid w:val="00BE0D6C"/>
    <w:rsid w:val="00C35926"/>
    <w:rsid w:val="00C57914"/>
    <w:rsid w:val="00C667C7"/>
    <w:rsid w:val="00C6701A"/>
    <w:rsid w:val="00CA0503"/>
    <w:rsid w:val="00CB156B"/>
    <w:rsid w:val="00DA15C3"/>
    <w:rsid w:val="00DE4AD4"/>
    <w:rsid w:val="00DF0870"/>
    <w:rsid w:val="00E64986"/>
    <w:rsid w:val="00E869F0"/>
    <w:rsid w:val="00F20041"/>
    <w:rsid w:val="00F73A12"/>
    <w:rsid w:val="00F8152D"/>
    <w:rsid w:val="00F81C30"/>
    <w:rsid w:val="00F849C4"/>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2026-03-10T15:22:00Z</dcterms:created>
  <dcterms:modified xsi:type="dcterms:W3CDTF">2026-03-10T15:22:00Z</dcterms:modified>
</cp:coreProperties>
</file>