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1BF556AB" w14:textId="34A01035" w:rsidR="007A3336" w:rsidRPr="007A3336" w:rsidRDefault="00C65ECC" w:rsidP="00FA3D21">
      <w:pPr>
        <w:ind w:firstLine="720"/>
        <w:jc w:val="both"/>
        <w:rPr>
          <w:rFonts w:ascii="Arial" w:hAnsi="Arial" w:cs="Arial"/>
          <w:sz w:val="22"/>
          <w:szCs w:val="22"/>
        </w:rPr>
      </w:pPr>
      <w:r>
        <w:rPr>
          <w:rFonts w:ascii="Arial" w:hAnsi="Arial" w:cs="Arial"/>
          <w:sz w:val="22"/>
          <w:szCs w:val="22"/>
        </w:rPr>
        <w:t>February 17, 2026</w:t>
      </w:r>
      <w:bookmarkStart w:id="0" w:name="_GoBack"/>
      <w:bookmarkEnd w:id="0"/>
    </w:p>
    <w:p w14:paraId="686076A8" w14:textId="77777777" w:rsidR="007A3336" w:rsidRDefault="007A3336" w:rsidP="00FA3D21">
      <w:pPr>
        <w:ind w:firstLine="720"/>
        <w:jc w:val="both"/>
        <w:rPr>
          <w:rFonts w:ascii="Arial" w:hAnsi="Arial" w:cs="Arial"/>
          <w:b/>
          <w:sz w:val="22"/>
          <w:szCs w:val="22"/>
          <w:u w:val="single"/>
        </w:rPr>
      </w:pPr>
    </w:p>
    <w:p w14:paraId="1F5AD92A" w14:textId="2E0A9E1C"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3EE98E7C"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785AE7"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601161">
        <w:rPr>
          <w:rFonts w:ascii="Arial" w:hAnsi="Arial" w:cs="Arial"/>
          <w:b/>
          <w:sz w:val="22"/>
          <w:szCs w:val="22"/>
        </w:rPr>
        <w:t xml:space="preserve"> with Aerogel</w:t>
      </w:r>
    </w:p>
    <w:p w14:paraId="3A6AF91E" w14:textId="34E3C4BF" w:rsidR="006542D5" w:rsidRPr="00E64986" w:rsidRDefault="006542D5" w:rsidP="00FA3D21">
      <w:pPr>
        <w:ind w:left="720"/>
        <w:jc w:val="both"/>
        <w:rPr>
          <w:rFonts w:ascii="Arial" w:hAnsi="Arial" w:cs="Arial"/>
          <w:sz w:val="22"/>
          <w:szCs w:val="22"/>
        </w:rPr>
      </w:pPr>
    </w:p>
    <w:p w14:paraId="20FFACDA" w14:textId="17D901E5"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CB6F56">
        <w:rPr>
          <w:rFonts w:ascii="Arial" w:hAnsi="Arial" w:cs="Arial"/>
          <w:b/>
          <w:sz w:val="22"/>
          <w:szCs w:val="22"/>
        </w:rPr>
        <w:t>This system</w:t>
      </w:r>
      <w:r w:rsidR="00B955BD" w:rsidRPr="00E64986">
        <w:rPr>
          <w:rFonts w:ascii="Arial" w:hAnsi="Arial" w:cs="Arial"/>
          <w:sz w:val="22"/>
          <w:szCs w:val="22"/>
        </w:rPr>
        <w:t xml:space="preserve"> shall be </w:t>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4002C1"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CB6F56"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CB6F56">
        <w:rPr>
          <w:rFonts w:ascii="Arial" w:hAnsi="Arial" w:cs="Arial"/>
          <w:b/>
          <w:sz w:val="22"/>
          <w:szCs w:val="22"/>
        </w:rPr>
        <w:t>Rovanco</w:t>
      </w:r>
      <w:proofErr w:type="spellEnd"/>
      <w:r w:rsidR="00B955BD" w:rsidRPr="00CB6F56">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671584C9" w14:textId="77777777" w:rsidR="004002C1" w:rsidRDefault="00FA3D21" w:rsidP="00E64986">
      <w:pPr>
        <w:pStyle w:val="ListParagraph"/>
        <w:numPr>
          <w:ilvl w:val="1"/>
          <w:numId w:val="14"/>
        </w:numPr>
        <w:jc w:val="both"/>
        <w:rPr>
          <w:sz w:val="22"/>
          <w:szCs w:val="22"/>
        </w:rPr>
      </w:pPr>
      <w:r w:rsidRPr="00E64986">
        <w:rPr>
          <w:b/>
          <w:bCs w:val="0"/>
          <w:sz w:val="22"/>
          <w:szCs w:val="22"/>
        </w:rPr>
        <w:t>Carrier Pipe:</w:t>
      </w:r>
      <w:r w:rsidRPr="00E64986">
        <w:rPr>
          <w:bCs w:val="0"/>
          <w:sz w:val="22"/>
          <w:szCs w:val="22"/>
        </w:rPr>
        <w:t xml:space="preserve"> </w:t>
      </w:r>
      <w:r w:rsidR="004002C1" w:rsidRPr="00303611">
        <w:rPr>
          <w:sz w:val="22"/>
          <w:szCs w:val="22"/>
        </w:rPr>
        <w:t xml:space="preserve">All carrier pipe shall be </w:t>
      </w:r>
      <w:proofErr w:type="spellStart"/>
      <w:r w:rsidR="004002C1" w:rsidRPr="00303611">
        <w:rPr>
          <w:sz w:val="22"/>
          <w:szCs w:val="22"/>
        </w:rPr>
        <w:t>Sch</w:t>
      </w:r>
      <w:proofErr w:type="spellEnd"/>
      <w:r w:rsidR="004002C1" w:rsidRPr="00303611">
        <w:rPr>
          <w:sz w:val="22"/>
          <w:szCs w:val="22"/>
        </w:rPr>
        <w:t xml:space="preserve"> 10 or </w:t>
      </w:r>
      <w:proofErr w:type="spellStart"/>
      <w:r w:rsidR="004002C1" w:rsidRPr="00303611">
        <w:rPr>
          <w:sz w:val="22"/>
          <w:szCs w:val="22"/>
        </w:rPr>
        <w:t>Sch</w:t>
      </w:r>
      <w:proofErr w:type="spellEnd"/>
      <w:r w:rsidR="004002C1" w:rsidRPr="00303611">
        <w:rPr>
          <w:sz w:val="22"/>
          <w:szCs w:val="22"/>
        </w:rPr>
        <w:t xml:space="preserve"> 40 316L Welded Stainless Steel.</w:t>
      </w:r>
      <w:r w:rsidR="004002C1">
        <w:rPr>
          <w:sz w:val="22"/>
          <w:szCs w:val="22"/>
        </w:rPr>
        <w:t xml:space="preserve"> </w:t>
      </w:r>
      <w:r w:rsidR="00171135" w:rsidRPr="00E64986">
        <w:rPr>
          <w:sz w:val="22"/>
          <w:szCs w:val="22"/>
        </w:rPr>
        <w:t>Other</w:t>
      </w:r>
    </w:p>
    <w:p w14:paraId="078DA5C3" w14:textId="607E4477" w:rsidR="00B22437" w:rsidRPr="004002C1" w:rsidRDefault="00171135" w:rsidP="004002C1">
      <w:pPr>
        <w:ind w:left="720"/>
        <w:jc w:val="both"/>
        <w:rPr>
          <w:rFonts w:ascii="Arial" w:hAnsi="Arial" w:cs="Arial"/>
          <w:sz w:val="22"/>
          <w:szCs w:val="22"/>
        </w:rPr>
      </w:pPr>
      <w:r w:rsidRPr="004002C1">
        <w:rPr>
          <w:rFonts w:ascii="Arial" w:hAnsi="Arial" w:cs="Arial"/>
          <w:sz w:val="22"/>
          <w:szCs w:val="22"/>
        </w:rPr>
        <w:t>carrier pipe materials available.</w:t>
      </w:r>
    </w:p>
    <w:p w14:paraId="78CB2FE5" w14:textId="77777777" w:rsidR="00F20041" w:rsidRPr="00E64986" w:rsidRDefault="00F20041" w:rsidP="00303611">
      <w:pPr>
        <w:jc w:val="both"/>
        <w:rPr>
          <w:rFonts w:ascii="Arial" w:hAnsi="Arial" w:cs="Arial"/>
          <w:sz w:val="22"/>
          <w:szCs w:val="22"/>
        </w:rPr>
      </w:pPr>
    </w:p>
    <w:p w14:paraId="05A17D45" w14:textId="77777777" w:rsidR="00601161" w:rsidRPr="00601161" w:rsidRDefault="00F20041" w:rsidP="00601161">
      <w:pPr>
        <w:pStyle w:val="ListParagraph"/>
        <w:numPr>
          <w:ilvl w:val="1"/>
          <w:numId w:val="14"/>
        </w:numPr>
        <w:jc w:val="both"/>
        <w:rPr>
          <w:sz w:val="22"/>
          <w:szCs w:val="22"/>
        </w:rPr>
      </w:pPr>
      <w:r w:rsidRPr="00E64986">
        <w:rPr>
          <w:b/>
          <w:sz w:val="22"/>
          <w:szCs w:val="22"/>
        </w:rPr>
        <w:t>Carrier Pipe Insulation:</w:t>
      </w:r>
      <w:r w:rsidRPr="00E64986">
        <w:rPr>
          <w:sz w:val="22"/>
          <w:szCs w:val="22"/>
        </w:rPr>
        <w:t xml:space="preserve"> </w:t>
      </w:r>
      <w:r w:rsidR="00601161" w:rsidRPr="00601161">
        <w:rPr>
          <w:sz w:val="22"/>
          <w:szCs w:val="22"/>
        </w:rPr>
        <w:t xml:space="preserve">Shall be a </w:t>
      </w:r>
      <w:proofErr w:type="spellStart"/>
      <w:r w:rsidR="00601161" w:rsidRPr="00601161">
        <w:rPr>
          <w:sz w:val="22"/>
          <w:szCs w:val="22"/>
        </w:rPr>
        <w:t>nano</w:t>
      </w:r>
      <w:proofErr w:type="spellEnd"/>
      <w:r w:rsidR="00601161" w:rsidRPr="00601161">
        <w:rPr>
          <w:sz w:val="22"/>
          <w:szCs w:val="22"/>
        </w:rPr>
        <w:t xml:space="preserve"> porous &amp; high temperature resistant glass fiber</w:t>
      </w:r>
    </w:p>
    <w:p w14:paraId="56B322D3" w14:textId="1F4F6F0C" w:rsidR="00B22437" w:rsidRPr="00601161" w:rsidRDefault="00601161" w:rsidP="00601161">
      <w:pPr>
        <w:ind w:left="720"/>
        <w:jc w:val="both"/>
        <w:rPr>
          <w:rFonts w:ascii="Arial" w:hAnsi="Arial" w:cs="Arial"/>
          <w:sz w:val="22"/>
          <w:szCs w:val="22"/>
        </w:rPr>
      </w:pPr>
      <w:r w:rsidRPr="00601161">
        <w:rPr>
          <w:rFonts w:ascii="Arial" w:hAnsi="Arial" w:cs="Arial"/>
          <w:sz w:val="22"/>
          <w:szCs w:val="22"/>
        </w:rPr>
        <w:t>combined to make an aerogel blanket insulation. Material shall be banded on pipe with stainless steel banding on 18" centers and shipped separately for the insulating of field joints. Insulation thickness shall be as specified.</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65FBBDDA"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w:t>
      </w:r>
      <w:r w:rsidR="004002C1">
        <w:rPr>
          <w:rFonts w:ascii="Arial" w:hAnsi="Arial" w:cs="Arial"/>
          <w:sz w:val="22"/>
          <w:szCs w:val="22"/>
        </w:rPr>
        <w:t xml:space="preserve">galvanized </w:t>
      </w:r>
      <w:r w:rsidRPr="00E64986">
        <w:rPr>
          <w:rFonts w:ascii="Arial" w:hAnsi="Arial" w:cs="Arial"/>
          <w:sz w:val="22"/>
          <w:szCs w:val="22"/>
        </w:rPr>
        <w:t>steel supports spaced on 10’ centers. The carrier pipe shall bear directly on the steel support</w:t>
      </w:r>
      <w:r w:rsidR="00CB6F56">
        <w:rPr>
          <w:rFonts w:ascii="Arial" w:hAnsi="Arial" w:cs="Arial"/>
          <w:sz w:val="22"/>
          <w:szCs w:val="22"/>
        </w:rPr>
        <w:t xml:space="preserve">. </w:t>
      </w:r>
      <w:r w:rsidR="004002C1" w:rsidRPr="004002C1">
        <w:rPr>
          <w:rFonts w:ascii="Arial" w:hAnsi="Arial" w:cs="Arial"/>
          <w:sz w:val="22"/>
          <w:szCs w:val="22"/>
        </w:rPr>
        <w:t>The support shall be designed as to permit drainage and free air passage. All pipe passing through supports shall be insulated.</w:t>
      </w:r>
      <w:r w:rsidR="00CB6F56">
        <w:rPr>
          <w:rFonts w:ascii="Arial" w:hAnsi="Arial" w:cs="Arial"/>
          <w:sz w:val="22"/>
          <w:szCs w:val="22"/>
        </w:rPr>
        <w:t xml:space="preserve"> </w:t>
      </w:r>
      <w:r w:rsidR="004002C1" w:rsidRPr="004002C1">
        <w:rPr>
          <w:rFonts w:ascii="Arial" w:hAnsi="Arial" w:cs="Arial"/>
          <w:sz w:val="22"/>
          <w:szCs w:val="22"/>
        </w:rPr>
        <w:t>Concrete type pipe supports will not be allowed.</w:t>
      </w:r>
      <w:r w:rsidRPr="00E64986">
        <w:rPr>
          <w:rFonts w:ascii="Arial" w:hAnsi="Arial" w:cs="Arial"/>
          <w:sz w:val="22"/>
          <w:szCs w:val="22"/>
        </w:rPr>
        <w:t xml:space="preserve"> </w:t>
      </w:r>
    </w:p>
    <w:p w14:paraId="5DDDB310" w14:textId="77777777" w:rsidR="00F20041" w:rsidRPr="00E64986" w:rsidRDefault="00F20041" w:rsidP="00F20041">
      <w:pPr>
        <w:ind w:left="720"/>
        <w:jc w:val="both"/>
        <w:rPr>
          <w:rFonts w:ascii="Arial" w:hAnsi="Arial" w:cs="Arial"/>
          <w:bCs/>
          <w:iCs/>
          <w:sz w:val="22"/>
          <w:szCs w:val="22"/>
        </w:rPr>
      </w:pPr>
    </w:p>
    <w:p w14:paraId="7EF9D88A" w14:textId="77777777" w:rsidR="004002C1" w:rsidRPr="004002C1"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4002C1" w:rsidRPr="004002C1">
        <w:rPr>
          <w:bCs w:val="0"/>
          <w:iCs w:val="0"/>
          <w:sz w:val="22"/>
          <w:szCs w:val="22"/>
        </w:rPr>
        <w:t xml:space="preserve">Casing shall be </w:t>
      </w:r>
      <w:proofErr w:type="spellStart"/>
      <w:r w:rsidR="004002C1" w:rsidRPr="004002C1">
        <w:rPr>
          <w:bCs w:val="0"/>
          <w:iCs w:val="0"/>
          <w:sz w:val="22"/>
          <w:szCs w:val="22"/>
        </w:rPr>
        <w:t>Sch</w:t>
      </w:r>
      <w:proofErr w:type="spellEnd"/>
      <w:r w:rsidR="004002C1" w:rsidRPr="004002C1">
        <w:rPr>
          <w:bCs w:val="0"/>
          <w:iCs w:val="0"/>
          <w:sz w:val="22"/>
          <w:szCs w:val="22"/>
        </w:rPr>
        <w:t xml:space="preserve"> 10 stainless 304 welded steel</w:t>
      </w:r>
      <w:r w:rsidR="0093740F" w:rsidRPr="004002C1">
        <w:rPr>
          <w:sz w:val="22"/>
          <w:szCs w:val="22"/>
        </w:rPr>
        <w:t>, or as specified</w:t>
      </w:r>
      <w:r w:rsidR="00171135" w:rsidRPr="004002C1">
        <w:rPr>
          <w:sz w:val="22"/>
          <w:szCs w:val="22"/>
        </w:rPr>
        <w:t>.</w:t>
      </w:r>
    </w:p>
    <w:p w14:paraId="1845A6C0" w14:textId="7560A5C6" w:rsidR="008B4804" w:rsidRPr="004002C1" w:rsidRDefault="00171135" w:rsidP="004002C1">
      <w:pPr>
        <w:ind w:left="720"/>
        <w:jc w:val="both"/>
        <w:rPr>
          <w:sz w:val="22"/>
          <w:szCs w:val="22"/>
        </w:rPr>
      </w:pPr>
      <w:r w:rsidRPr="004002C1">
        <w:rPr>
          <w:rFonts w:ascii="Arial" w:hAnsi="Arial" w:cs="Arial"/>
          <w:sz w:val="22"/>
          <w:szCs w:val="22"/>
        </w:rPr>
        <w:t>The interior surface</w:t>
      </w:r>
      <w:r w:rsidR="004002C1" w:rsidRPr="004002C1">
        <w:rPr>
          <w:rFonts w:ascii="Arial" w:hAnsi="Arial" w:cs="Arial"/>
          <w:sz w:val="22"/>
          <w:szCs w:val="22"/>
        </w:rPr>
        <w:t xml:space="preserve"> </w:t>
      </w:r>
      <w:r w:rsidRPr="004002C1">
        <w:rPr>
          <w:rFonts w:ascii="Arial" w:hAnsi="Arial" w:cs="Arial"/>
          <w:sz w:val="22"/>
          <w:szCs w:val="22"/>
        </w:rPr>
        <w:t>shall be</w:t>
      </w:r>
      <w:r w:rsidR="0093740F" w:rsidRPr="004002C1">
        <w:rPr>
          <w:rFonts w:ascii="Arial" w:hAnsi="Arial" w:cs="Arial"/>
          <w:sz w:val="22"/>
          <w:szCs w:val="22"/>
        </w:rPr>
        <w:t xml:space="preserve"> </w:t>
      </w:r>
      <w:r w:rsidRPr="004002C1">
        <w:rPr>
          <w:rFonts w:ascii="Arial" w:hAnsi="Arial" w:cs="Arial"/>
          <w:sz w:val="22"/>
          <w:szCs w:val="22"/>
        </w:rPr>
        <w:t xml:space="preserve">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w:t>
      </w:r>
      <w:r w:rsidR="004002C1">
        <w:rPr>
          <w:rFonts w:ascii="Arial" w:hAnsi="Arial" w:cs="Arial"/>
          <w:sz w:val="22"/>
          <w:szCs w:val="22"/>
        </w:rPr>
        <w:t xml:space="preserve">stainless </w:t>
      </w:r>
      <w:r w:rsidRPr="004002C1">
        <w:rPr>
          <w:rFonts w:ascii="Arial" w:hAnsi="Arial" w:cs="Arial"/>
          <w:sz w:val="22"/>
          <w:szCs w:val="22"/>
        </w:rPr>
        <w:t>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3BD18916" w14:textId="7F942860" w:rsidR="0018342D" w:rsidRPr="0018342D" w:rsidRDefault="00CB6F56"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6B96FAE8" w:rsidR="008B4804" w:rsidRPr="0018342D" w:rsidRDefault="00AB3A9B" w:rsidP="0018342D">
      <w:pPr>
        <w:spacing w:after="160"/>
        <w:ind w:left="720"/>
        <w:rPr>
          <w:rFonts w:ascii="Arial" w:hAnsi="Arial" w:cs="Arial"/>
          <w:bCs/>
          <w:iCs/>
          <w:sz w:val="22"/>
          <w:szCs w:val="22"/>
        </w:rPr>
      </w:pPr>
      <w:r w:rsidRPr="0018342D">
        <w:rPr>
          <w:rFonts w:ascii="Arial" w:hAnsi="Arial" w:cs="Arial"/>
          <w:b/>
          <w:sz w:val="22"/>
          <w:szCs w:val="22"/>
        </w:rPr>
        <w:t>2.0</w:t>
      </w:r>
      <w:r w:rsidR="00CB6F56">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4002C1">
        <w:rPr>
          <w:rFonts w:ascii="Arial" w:hAnsi="Arial" w:cs="Arial"/>
          <w:sz w:val="22"/>
          <w:szCs w:val="22"/>
        </w:rPr>
        <w:t xml:space="preserve"> and not allowed.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059611E0" w14:textId="287D588C" w:rsidR="00E869F0" w:rsidRPr="0018342D" w:rsidRDefault="00E869F0" w:rsidP="0018342D">
      <w:pPr>
        <w:spacing w:after="160"/>
        <w:ind w:left="720"/>
        <w:rPr>
          <w:rFonts w:ascii="Arial" w:hAnsi="Arial" w:cs="Arial"/>
          <w:sz w:val="22"/>
          <w:szCs w:val="22"/>
        </w:rPr>
      </w:pPr>
      <w:r w:rsidRPr="0018342D">
        <w:rPr>
          <w:rFonts w:ascii="Arial" w:hAnsi="Arial" w:cs="Arial"/>
          <w:sz w:val="22"/>
          <w:szCs w:val="22"/>
        </w:rPr>
        <w:lastRenderedPageBreak/>
        <w:br/>
      </w:r>
    </w:p>
    <w:p w14:paraId="5BF98C4A" w14:textId="059A483C" w:rsidR="00CB6F56" w:rsidRDefault="00CB6F56" w:rsidP="00E869F0">
      <w:pPr>
        <w:spacing w:after="160"/>
        <w:ind w:left="720"/>
        <w:rPr>
          <w:rFonts w:ascii="Arial" w:hAnsi="Arial" w:cs="Arial"/>
          <w:sz w:val="22"/>
          <w:szCs w:val="22"/>
        </w:rPr>
      </w:pPr>
      <w:r>
        <w:rPr>
          <w:rFonts w:ascii="Arial" w:hAnsi="Arial" w:cs="Arial"/>
          <w:b/>
          <w:sz w:val="22"/>
          <w:szCs w:val="22"/>
        </w:rPr>
        <w:t>2.07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48DDA7D3" w14:textId="7EE2C055"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226F5E01"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E64986">
        <w:rPr>
          <w:rFonts w:ascii="Arial" w:hAnsi="Arial" w:cs="Arial"/>
          <w:sz w:val="22"/>
          <w:szCs w:val="22"/>
        </w:rPr>
        <w:t>.</w:t>
      </w:r>
    </w:p>
    <w:p w14:paraId="786FE66D" w14:textId="0E78DDD5"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with drain and vent openings at the top and bottom of the anchor plate.</w:t>
      </w:r>
      <w:r w:rsidR="004002C1">
        <w:rPr>
          <w:rFonts w:ascii="Arial" w:hAnsi="Arial" w:cs="Arial"/>
          <w:sz w:val="22"/>
          <w:szCs w:val="22"/>
        </w:rPr>
        <w:t xml:space="preserve"> </w:t>
      </w:r>
      <w:r w:rsidR="0018342D" w:rsidRPr="0018342D">
        <w:rPr>
          <w:rFonts w:ascii="Arial" w:hAnsi="Arial" w:cs="Arial"/>
          <w:sz w:val="22"/>
          <w:szCs w:val="22"/>
        </w:rPr>
        <w:t xml:space="preserve">Anchor plates shall be made of minimum ½” </w:t>
      </w:r>
      <w:r w:rsidR="004002C1">
        <w:rPr>
          <w:rFonts w:ascii="Arial" w:hAnsi="Arial" w:cs="Arial"/>
          <w:sz w:val="22"/>
          <w:szCs w:val="22"/>
        </w:rPr>
        <w:t xml:space="preserve">stainless </w:t>
      </w:r>
      <w:r w:rsidR="0018342D" w:rsidRPr="0018342D">
        <w:rPr>
          <w:rFonts w:ascii="Arial" w:hAnsi="Arial" w:cs="Arial"/>
          <w:sz w:val="22"/>
          <w:szCs w:val="22"/>
        </w:rPr>
        <w:t xml:space="preserve">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6245848C" w14:textId="73768914" w:rsidR="004002C1" w:rsidRDefault="00E869F0" w:rsidP="004002C1">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w:t>
      </w:r>
      <w:r w:rsidR="004002C1">
        <w:rPr>
          <w:rFonts w:ascii="Arial" w:hAnsi="Arial" w:cs="Arial"/>
          <w:bCs/>
          <w:iCs/>
          <w:sz w:val="22"/>
          <w:szCs w:val="22"/>
        </w:rPr>
        <w:t>stainless</w:t>
      </w:r>
      <w:r w:rsidR="00CB6F56">
        <w:rPr>
          <w:rFonts w:ascii="Arial" w:hAnsi="Arial" w:cs="Arial"/>
          <w:bCs/>
          <w:iCs/>
          <w:sz w:val="22"/>
          <w:szCs w:val="22"/>
        </w:rPr>
        <w:t>-</w:t>
      </w:r>
      <w:r w:rsidR="0018342D" w:rsidRPr="0018342D">
        <w:rPr>
          <w:rFonts w:ascii="Arial" w:hAnsi="Arial" w:cs="Arial"/>
          <w:bCs/>
          <w:iCs/>
          <w:sz w:val="22"/>
          <w:szCs w:val="22"/>
        </w:rPr>
        <w:t xml:space="preserve">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w:t>
      </w:r>
      <w:r w:rsidR="004002C1">
        <w:rPr>
          <w:rFonts w:ascii="Arial" w:hAnsi="Arial" w:cs="Arial"/>
          <w:bCs/>
          <w:iCs/>
          <w:sz w:val="22"/>
          <w:szCs w:val="22"/>
        </w:rPr>
        <w:t xml:space="preserve">stainless </w:t>
      </w:r>
      <w:r w:rsidR="0018342D" w:rsidRPr="0018342D">
        <w:rPr>
          <w:rFonts w:ascii="Arial" w:hAnsi="Arial" w:cs="Arial"/>
          <w:bCs/>
          <w:iCs/>
          <w:sz w:val="22"/>
          <w:szCs w:val="22"/>
        </w:rPr>
        <w:t xml:space="preserve">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53B6D442" w14:textId="6538F80E" w:rsidR="004002C1" w:rsidRDefault="004002C1" w:rsidP="007774B6">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 xml:space="preserve">All other coatings and paint not allowed.  </w:t>
      </w:r>
    </w:p>
    <w:p w14:paraId="768FB6C7" w14:textId="6083E61C"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CB6F56">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18342D" w:rsidRPr="0018342D">
        <w:rPr>
          <w:rFonts w:ascii="Arial" w:hAnsi="Arial" w:cs="Arial"/>
          <w:bCs/>
          <w:iCs/>
          <w:sz w:val="22"/>
          <w:szCs w:val="22"/>
        </w:rPr>
        <w:t>The carrier pipe shall be field tested hydrostatically to 1-1/2 times the working pressure of the line or as specified. The stainless</w:t>
      </w:r>
      <w:r w:rsidR="00CB6F56">
        <w:rPr>
          <w:rFonts w:ascii="Arial" w:hAnsi="Arial" w:cs="Arial"/>
          <w:bCs/>
          <w:iCs/>
          <w:sz w:val="22"/>
          <w:szCs w:val="22"/>
        </w:rPr>
        <w:t>-</w:t>
      </w:r>
      <w:r w:rsidR="0018342D" w:rsidRPr="0018342D">
        <w:rPr>
          <w:rFonts w:ascii="Arial" w:hAnsi="Arial" w:cs="Arial"/>
          <w:bCs/>
          <w:iCs/>
          <w:sz w:val="22"/>
          <w:szCs w:val="22"/>
        </w:rPr>
        <w:t xml:space="preserve">steel inner conduit casing shall be tested with air at 15 </w:t>
      </w:r>
      <w:proofErr w:type="spellStart"/>
      <w:r w:rsidR="0018342D" w:rsidRPr="0018342D">
        <w:rPr>
          <w:rFonts w:ascii="Arial" w:hAnsi="Arial" w:cs="Arial"/>
          <w:bCs/>
          <w:iCs/>
          <w:sz w:val="22"/>
          <w:szCs w:val="22"/>
        </w:rPr>
        <w:t>psig</w:t>
      </w:r>
      <w:proofErr w:type="spellEnd"/>
      <w:r w:rsidR="0018342D" w:rsidRPr="0018342D">
        <w:rPr>
          <w:rFonts w:ascii="Arial" w:hAnsi="Arial" w:cs="Arial"/>
          <w:bCs/>
          <w:iCs/>
          <w:sz w:val="22"/>
          <w:szCs w:val="22"/>
        </w:rPr>
        <w:t>. All leaks shall be repaired and the test repeated. After test, all field joints shall be</w:t>
      </w:r>
      <w:r w:rsidR="007774B6">
        <w:rPr>
          <w:rFonts w:ascii="Arial" w:hAnsi="Arial" w:cs="Arial"/>
          <w:bCs/>
          <w:iCs/>
          <w:sz w:val="22"/>
          <w:szCs w:val="22"/>
        </w:rPr>
        <w:t xml:space="preserve"> air testable </w:t>
      </w:r>
      <w:proofErr w:type="spellStart"/>
      <w:r w:rsidR="007774B6">
        <w:rPr>
          <w:rFonts w:ascii="Arial" w:hAnsi="Arial" w:cs="Arial"/>
          <w:bCs/>
          <w:iCs/>
          <w:sz w:val="22"/>
          <w:szCs w:val="22"/>
        </w:rPr>
        <w:t>RhinoJoints</w:t>
      </w:r>
      <w:proofErr w:type="spellEnd"/>
      <w:r w:rsidR="007774B6">
        <w:rPr>
          <w:rFonts w:ascii="Arial" w:hAnsi="Arial" w:cs="Arial"/>
          <w:bCs/>
          <w:iCs/>
          <w:sz w:val="22"/>
          <w:szCs w:val="22"/>
        </w:rPr>
        <w:t xml:space="preserve"> that are</w:t>
      </w:r>
      <w:r w:rsidR="0018342D" w:rsidRPr="0018342D">
        <w:rPr>
          <w:rFonts w:ascii="Arial" w:hAnsi="Arial" w:cs="Arial"/>
          <w:bCs/>
          <w:iCs/>
          <w:sz w:val="22"/>
          <w:szCs w:val="22"/>
        </w:rPr>
        <w:t xml:space="preserve"> sealed water tight.</w:t>
      </w:r>
    </w:p>
    <w:p w14:paraId="6B3A22D6" w14:textId="65524482"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CB6F56">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483A82B8"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5E190122" w:rsidR="008A482F" w:rsidRPr="0018342D" w:rsidRDefault="007774B6" w:rsidP="0018342D">
      <w:pPr>
        <w:spacing w:after="160"/>
        <w:ind w:left="720"/>
        <w:rPr>
          <w:rFonts w:ascii="Arial" w:hAnsi="Arial" w:cs="Arial"/>
          <w:bCs/>
          <w:iCs/>
          <w:sz w:val="22"/>
          <w:szCs w:val="22"/>
        </w:rPr>
      </w:pPr>
      <w:r w:rsidRPr="004002C1">
        <w:rPr>
          <w:rFonts w:ascii="Arial" w:hAnsi="Arial" w:cs="Arial"/>
          <w:b/>
          <w:bCs/>
          <w:iCs/>
          <w:sz w:val="22"/>
          <w:szCs w:val="22"/>
        </w:rPr>
        <w:t>2.1</w:t>
      </w:r>
      <w:r w:rsidR="00CB6F56">
        <w:rPr>
          <w:rFonts w:ascii="Arial" w:hAnsi="Arial" w:cs="Arial"/>
          <w:b/>
          <w:bCs/>
          <w:iCs/>
          <w:sz w:val="22"/>
          <w:szCs w:val="22"/>
        </w:rPr>
        <w:t>6</w:t>
      </w:r>
      <w:r>
        <w:rPr>
          <w:rFonts w:ascii="Arial" w:hAnsi="Arial" w:cs="Arial"/>
          <w:b/>
          <w:bCs/>
          <w:iCs/>
          <w:sz w:val="22"/>
          <w:szCs w:val="22"/>
        </w:rPr>
        <w:tab/>
      </w:r>
      <w:r w:rsidRPr="004002C1">
        <w:rPr>
          <w:rFonts w:ascii="Arial" w:hAnsi="Arial" w:cs="Arial"/>
          <w:b/>
          <w:bCs/>
          <w:iCs/>
          <w:sz w:val="22"/>
          <w:szCs w:val="22"/>
        </w:rPr>
        <w:t>Leak Detection</w:t>
      </w:r>
      <w:r>
        <w:rPr>
          <w:rFonts w:ascii="Arial" w:hAnsi="Arial" w:cs="Arial"/>
          <w:b/>
          <w:bCs/>
          <w:iCs/>
          <w:sz w:val="22"/>
          <w:szCs w:val="22"/>
        </w:rPr>
        <w:t xml:space="preserve"> (optional)</w:t>
      </w:r>
      <w:r w:rsidRPr="004002C1">
        <w:rPr>
          <w:rFonts w:ascii="Arial" w:hAnsi="Arial" w:cs="Arial"/>
          <w:b/>
          <w:sz w:val="22"/>
          <w:szCs w:val="22"/>
        </w:rPr>
        <w:t>:</w:t>
      </w:r>
      <w:r>
        <w:rPr>
          <w:rFonts w:ascii="Arial" w:hAnsi="Arial" w:cs="Arial"/>
          <w:sz w:val="22"/>
          <w:szCs w:val="22"/>
        </w:rPr>
        <w:t xml:space="preserve"> </w:t>
      </w:r>
      <w:r>
        <w:rPr>
          <w:rFonts w:ascii="Arial" w:hAnsi="Arial" w:cs="Arial"/>
          <w:bCs/>
          <w:iCs/>
          <w:sz w:val="22"/>
          <w:szCs w:val="22"/>
        </w:rPr>
        <w:t xml:space="preserve">Leak detection wires </w:t>
      </w:r>
      <w:r w:rsidRPr="004002C1">
        <w:rPr>
          <w:rFonts w:ascii="Arial" w:hAnsi="Arial" w:cs="Arial"/>
          <w:bCs/>
          <w:iCs/>
          <w:sz w:val="22"/>
          <w:szCs w:val="22"/>
        </w:rPr>
        <w:t>will be utilized in the foam.</w:t>
      </w:r>
      <w:r>
        <w:rPr>
          <w:rFonts w:ascii="Arial" w:hAnsi="Arial" w:cs="Arial"/>
          <w:bCs/>
          <w:iCs/>
          <w:sz w:val="22"/>
          <w:szCs w:val="22"/>
        </w:rPr>
        <w:t xml:space="preserve"> </w:t>
      </w:r>
      <w:r w:rsidRPr="004002C1">
        <w:rPr>
          <w:rFonts w:ascii="Arial" w:hAnsi="Arial" w:cs="Arial"/>
          <w:bCs/>
          <w:iCs/>
          <w:sz w:val="22"/>
          <w:szCs w:val="22"/>
        </w:rPr>
        <w:t>Leak detection box must have built-in TDR and can detect leaks in &lt;3.</w:t>
      </w:r>
    </w:p>
    <w:p w14:paraId="3D59F4F4" w14:textId="65D961FD"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w:t>
      </w:r>
      <w:r w:rsidR="007774B6">
        <w:rPr>
          <w:rFonts w:ascii="Arial" w:hAnsi="Arial" w:cs="Arial"/>
          <w:bCs/>
          <w:iCs/>
          <w:sz w:val="22"/>
          <w:szCs w:val="22"/>
        </w:rPr>
        <w:t xml:space="preserve">Stainless High Temp Conduit </w:t>
      </w:r>
      <w:r w:rsidR="0018342D" w:rsidRPr="0018342D">
        <w:rPr>
          <w:rFonts w:ascii="Arial" w:hAnsi="Arial" w:cs="Arial"/>
          <w:bCs/>
          <w:iCs/>
          <w:sz w:val="22"/>
          <w:szCs w:val="22"/>
        </w:rPr>
        <w:t xml:space="preserve">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xml:space="preserve">, Joliet, Illinois, 815-741-6700, or approved, ISO Certified, equal. Any alternative supplier wishing to be approved as an equal must submit their technical data, including HDPE outer jacket and polyisocyanurate insulation material test reports, and must have a </w:t>
      </w:r>
      <w:r w:rsidR="00601161">
        <w:rPr>
          <w:rFonts w:ascii="Arial" w:hAnsi="Arial" w:cs="Arial"/>
          <w:bCs/>
          <w:iCs/>
          <w:sz w:val="22"/>
          <w:szCs w:val="22"/>
        </w:rPr>
        <w:t>5</w:t>
      </w:r>
      <w:r w:rsidR="00CB6F56">
        <w:rPr>
          <w:rFonts w:ascii="Arial" w:hAnsi="Arial" w:cs="Arial"/>
          <w:bCs/>
          <w:iCs/>
          <w:sz w:val="22"/>
          <w:szCs w:val="22"/>
        </w:rPr>
        <w:t>-</w:t>
      </w:r>
      <w:r w:rsidR="0018342D" w:rsidRPr="0018342D">
        <w:rPr>
          <w:rFonts w:ascii="Arial" w:hAnsi="Arial" w:cs="Arial"/>
          <w:bCs/>
          <w:iCs/>
          <w:sz w:val="22"/>
          <w:szCs w:val="22"/>
        </w:rPr>
        <w:t>year warranty.</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183BD" w14:textId="77777777" w:rsidR="009A3B09" w:rsidRDefault="009A3B09" w:rsidP="00721F01">
      <w:r>
        <w:separator/>
      </w:r>
    </w:p>
  </w:endnote>
  <w:endnote w:type="continuationSeparator" w:id="0">
    <w:p w14:paraId="0BB8387C" w14:textId="77777777" w:rsidR="009A3B09" w:rsidRDefault="009A3B09"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89962" w14:textId="77777777" w:rsidR="009A3B09" w:rsidRDefault="009A3B09" w:rsidP="00721F01">
      <w:r>
        <w:separator/>
      </w:r>
    </w:p>
  </w:footnote>
  <w:footnote w:type="continuationSeparator" w:id="0">
    <w:p w14:paraId="620B02CE" w14:textId="77777777" w:rsidR="009A3B09" w:rsidRDefault="009A3B09"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10ACA"/>
    <w:rsid w:val="000C2ECC"/>
    <w:rsid w:val="000E5075"/>
    <w:rsid w:val="00171135"/>
    <w:rsid w:val="0018342D"/>
    <w:rsid w:val="00194DD3"/>
    <w:rsid w:val="001C0A6E"/>
    <w:rsid w:val="001E276D"/>
    <w:rsid w:val="00226D71"/>
    <w:rsid w:val="00236F20"/>
    <w:rsid w:val="00282B68"/>
    <w:rsid w:val="002D584E"/>
    <w:rsid w:val="00303611"/>
    <w:rsid w:val="003077F5"/>
    <w:rsid w:val="00351E71"/>
    <w:rsid w:val="004002C1"/>
    <w:rsid w:val="004C1666"/>
    <w:rsid w:val="0053596E"/>
    <w:rsid w:val="00597E30"/>
    <w:rsid w:val="005D177C"/>
    <w:rsid w:val="00601161"/>
    <w:rsid w:val="006542D5"/>
    <w:rsid w:val="0069288D"/>
    <w:rsid w:val="00692A3E"/>
    <w:rsid w:val="006F3A39"/>
    <w:rsid w:val="007048ED"/>
    <w:rsid w:val="00721F01"/>
    <w:rsid w:val="00757C1C"/>
    <w:rsid w:val="007774B6"/>
    <w:rsid w:val="00785AE7"/>
    <w:rsid w:val="0079008F"/>
    <w:rsid w:val="007A3336"/>
    <w:rsid w:val="007C6921"/>
    <w:rsid w:val="008A0F5E"/>
    <w:rsid w:val="008A482F"/>
    <w:rsid w:val="008B4804"/>
    <w:rsid w:val="0093740F"/>
    <w:rsid w:val="009A3B09"/>
    <w:rsid w:val="00A07380"/>
    <w:rsid w:val="00AB12CD"/>
    <w:rsid w:val="00AB3A9B"/>
    <w:rsid w:val="00AE5BB2"/>
    <w:rsid w:val="00B22437"/>
    <w:rsid w:val="00B955BD"/>
    <w:rsid w:val="00B96C6B"/>
    <w:rsid w:val="00C65ECC"/>
    <w:rsid w:val="00C667C7"/>
    <w:rsid w:val="00C6701A"/>
    <w:rsid w:val="00CA0503"/>
    <w:rsid w:val="00CB6F56"/>
    <w:rsid w:val="00DA15C3"/>
    <w:rsid w:val="00DE4AD4"/>
    <w:rsid w:val="00E64986"/>
    <w:rsid w:val="00E869F0"/>
    <w:rsid w:val="00F20041"/>
    <w:rsid w:val="00F73A12"/>
    <w:rsid w:val="00F81C30"/>
    <w:rsid w:val="00FA3D21"/>
    <w:rsid w:val="00FA4743"/>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3</cp:revision>
  <dcterms:created xsi:type="dcterms:W3CDTF">2026-02-17T15:20:00Z</dcterms:created>
  <dcterms:modified xsi:type="dcterms:W3CDTF">2026-02-17T15:26:00Z</dcterms:modified>
</cp:coreProperties>
</file>